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B1" w:rsidRPr="004B4CB9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  <w:lang w:val="es-ES"/>
        </w:rPr>
        <w:t>AYUDA</w:t>
      </w:r>
      <w:r w:rsidRPr="004B4CB9">
        <w:rPr>
          <w:rFonts w:ascii="Arial Narrow" w:hAnsi="Arial Narrow" w:cs="Arial"/>
          <w:b/>
          <w:bCs/>
          <w:sz w:val="28"/>
        </w:rPr>
        <w:t xml:space="preserve"> TORRES QUEVEDO</w:t>
      </w:r>
    </w:p>
    <w:p w:rsidR="00842BB1" w:rsidRPr="004B4CB9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  <w:r w:rsidRPr="00187AE3">
        <w:rPr>
          <w:rFonts w:ascii="Arial Narrow" w:hAnsi="Arial Narrow" w:cs="Arial"/>
          <w:b/>
          <w:bCs/>
          <w:sz w:val="24"/>
          <w:u w:val="single"/>
        </w:rPr>
        <w:t>INFORME FINAL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</w:p>
    <w:p w:rsidR="00842BB1" w:rsidRPr="001E1F50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szCs w:val="24"/>
        </w:rPr>
      </w:pPr>
      <w:r w:rsidRPr="001E1F50">
        <w:rPr>
          <w:rFonts w:ascii="Arial Narrow" w:hAnsi="Arial Narrow" w:cs="Arial"/>
          <w:sz w:val="24"/>
          <w:szCs w:val="24"/>
        </w:rPr>
        <w:t xml:space="preserve">(A completar por la </w:t>
      </w:r>
      <w:bookmarkStart w:id="0" w:name="_GoBack"/>
      <w:r w:rsidRPr="001E1F50">
        <w:rPr>
          <w:rFonts w:ascii="Arial Narrow" w:hAnsi="Arial Narrow" w:cs="Arial"/>
          <w:b/>
          <w:sz w:val="24"/>
          <w:szCs w:val="24"/>
        </w:rPr>
        <w:t>entidad contratante</w:t>
      </w:r>
      <w:bookmarkEnd w:id="0"/>
      <w:r w:rsidRPr="001E1F50">
        <w:rPr>
          <w:rFonts w:ascii="Arial Narrow" w:hAnsi="Arial Narrow" w:cs="Arial"/>
          <w:sz w:val="24"/>
          <w:szCs w:val="24"/>
        </w:rPr>
        <w:t>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bCs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Ref.: 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Entidad contratante: 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Apellidos y nombre del investigador:</w:t>
      </w:r>
      <w:r w:rsidRPr="00187AE3">
        <w:rPr>
          <w:rFonts w:ascii="Arial Narrow" w:hAnsi="Arial Narrow" w:cs="Arial"/>
          <w:sz w:val="24"/>
        </w:rPr>
        <w:tab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Fecha de  contratación:</w:t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Área temática: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  <w:r>
        <w:rPr>
          <w:rFonts w:ascii="Arial Narrow" w:hAnsi="Arial Narrow" w:cs="Arial"/>
          <w:sz w:val="24"/>
          <w:u w:val="single"/>
        </w:rPr>
        <w:pict>
          <v:shape id="_x0000_i1026" type="#_x0000_t75" style="width:467.25pt;height:1.5pt" o:hrpct="0" o:hralign="center" o:hr="t">
            <v:imagedata r:id="rId9" o:title="BD10219_"/>
          </v:shape>
        </w:pict>
      </w:r>
    </w:p>
    <w:p w:rsidR="00842BB1" w:rsidRPr="00187AE3" w:rsidRDefault="00842BB1" w:rsidP="00842BB1">
      <w:pPr>
        <w:pStyle w:val="Textoindependiente2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Textoindependiente2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D./</w:t>
      </w:r>
      <w:proofErr w:type="gramEnd"/>
      <w:r w:rsidRPr="00187AE3">
        <w:rPr>
          <w:rFonts w:ascii="Arial Narrow" w:hAnsi="Arial Narrow" w:cs="Arial"/>
          <w:sz w:val="24"/>
        </w:rPr>
        <w:t xml:space="preserve">Dña.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            </w:t>
      </w:r>
    </w:p>
    <w:p w:rsidR="00842BB1" w:rsidRPr="00187AE3" w:rsidRDefault="00842BB1" w:rsidP="00842BB1">
      <w:pPr>
        <w:pStyle w:val="Textoindependiente2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como</w:t>
      </w:r>
      <w:proofErr w:type="gramEnd"/>
      <w:r w:rsidRPr="00187AE3">
        <w:rPr>
          <w:rFonts w:ascii="Arial Narrow" w:hAnsi="Arial Narrow" w:cs="Arial"/>
          <w:sz w:val="24"/>
        </w:rPr>
        <w:t xml:space="preserve"> representante legal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(nombre de la entidad contratante)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certifica</w:t>
      </w:r>
      <w:proofErr w:type="gramEnd"/>
      <w:r w:rsidRPr="00187AE3">
        <w:rPr>
          <w:rFonts w:ascii="Arial Narrow" w:hAnsi="Arial Narrow" w:cs="Arial"/>
          <w:sz w:val="24"/>
        </w:rPr>
        <w:t xml:space="preserve"> que el investigador (doctor/tecnólogo)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ab/>
        <w:t>se ha dedicado durante el TERCER año de la ayuda Torres Quevedo a las actividades propue</w:t>
      </w:r>
      <w:r>
        <w:rPr>
          <w:rFonts w:ascii="Arial Narrow" w:hAnsi="Arial Narrow" w:cs="Arial"/>
          <w:sz w:val="24"/>
        </w:rPr>
        <w:t>stas en la memoria de solicitud.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right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              Firma y sello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D./</w:t>
      </w:r>
      <w:proofErr w:type="gramEnd"/>
      <w:r w:rsidRPr="00187AE3">
        <w:rPr>
          <w:rFonts w:ascii="Arial Narrow" w:hAnsi="Arial Narrow" w:cs="Arial"/>
          <w:sz w:val="24"/>
        </w:rPr>
        <w:t>Dña.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  <w:t>Cargo: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u w:val="single"/>
        </w:rPr>
      </w:pPr>
      <w:r w:rsidRPr="00187AE3">
        <w:rPr>
          <w:rFonts w:ascii="Arial Narrow" w:hAnsi="Arial Narrow" w:cs="Arial"/>
          <w:b/>
          <w:bCs/>
          <w:color w:val="3366FF"/>
          <w:u w:val="single"/>
        </w:rPr>
        <w:br w:type="page"/>
      </w:r>
    </w:p>
    <w:p w:rsidR="00842BB1" w:rsidRDefault="00842BB1" w:rsidP="00842BB1">
      <w:pPr>
        <w:pStyle w:val="Encabezado"/>
        <w:numPr>
          <w:ilvl w:val="0"/>
          <w:numId w:val="31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lastRenderedPageBreak/>
        <w:t xml:space="preserve">Breve </w:t>
      </w:r>
      <w:r w:rsidRPr="00187AE3">
        <w:rPr>
          <w:rFonts w:ascii="Arial Narrow" w:hAnsi="Arial Narrow" w:cs="Arial"/>
          <w:b/>
          <w:bCs/>
          <w:sz w:val="24"/>
        </w:rPr>
        <w:t>resumen de las actividades realizadas</w:t>
      </w:r>
      <w:r w:rsidRPr="00187AE3">
        <w:rPr>
          <w:rFonts w:ascii="Arial Narrow" w:hAnsi="Arial Narrow" w:cs="Arial"/>
          <w:sz w:val="24"/>
        </w:rPr>
        <w:t xml:space="preserve"> por el investigador durante los tres años de la ayuda Torres Quevedo, </w:t>
      </w:r>
      <w:r w:rsidRPr="00187AE3">
        <w:rPr>
          <w:rFonts w:ascii="Arial Narrow" w:hAnsi="Arial Narrow" w:cs="Arial"/>
          <w:b/>
          <w:bCs/>
          <w:sz w:val="24"/>
        </w:rPr>
        <w:t>grado de consecución</w:t>
      </w:r>
      <w:r w:rsidRPr="00187AE3">
        <w:rPr>
          <w:rFonts w:ascii="Arial Narrow" w:hAnsi="Arial Narrow" w:cs="Arial"/>
          <w:sz w:val="24"/>
        </w:rPr>
        <w:t xml:space="preserve"> de los objetivos propuestos e </w:t>
      </w:r>
      <w:r w:rsidRPr="00187AE3">
        <w:rPr>
          <w:rFonts w:ascii="Arial Narrow" w:hAnsi="Arial Narrow" w:cs="Arial"/>
          <w:b/>
          <w:bCs/>
          <w:sz w:val="24"/>
        </w:rPr>
        <w:t>impacto de la contratación</w:t>
      </w:r>
      <w:r w:rsidRPr="00187AE3">
        <w:rPr>
          <w:rFonts w:ascii="Arial Narrow" w:hAnsi="Arial Narrow" w:cs="Arial"/>
          <w:sz w:val="24"/>
        </w:rPr>
        <w:t xml:space="preserve"> del investigador en su entidad. </w:t>
      </w:r>
    </w:p>
    <w:p w:rsidR="00842BB1" w:rsidRPr="00A1107D" w:rsidRDefault="00842BB1" w:rsidP="00842BB1">
      <w:pPr>
        <w:pStyle w:val="Encabezado"/>
        <w:tabs>
          <w:tab w:val="clear" w:pos="4252"/>
          <w:tab w:val="clear" w:pos="8504"/>
        </w:tabs>
        <w:ind w:left="644"/>
        <w:jc w:val="both"/>
        <w:rPr>
          <w:rFonts w:ascii="Arial Narrow" w:hAnsi="Arial Narrow" w:cs="Arial"/>
          <w:sz w:val="24"/>
          <w:lang w:val="es-ES"/>
        </w:rPr>
      </w:pPr>
      <w:r w:rsidRPr="00187AE3">
        <w:rPr>
          <w:rFonts w:ascii="Arial Narrow" w:hAnsi="Arial Narrow" w:cs="Arial"/>
          <w:sz w:val="24"/>
        </w:rPr>
        <w:t xml:space="preserve">Destacar los </w:t>
      </w:r>
      <w:r w:rsidRPr="00187AE3">
        <w:rPr>
          <w:rFonts w:ascii="Arial Narrow" w:hAnsi="Arial Narrow" w:cs="Arial"/>
          <w:b/>
          <w:sz w:val="24"/>
        </w:rPr>
        <w:t xml:space="preserve">tres resultados </w:t>
      </w:r>
      <w:r>
        <w:rPr>
          <w:rFonts w:ascii="Arial Narrow" w:hAnsi="Arial Narrow" w:cs="Arial"/>
          <w:b/>
          <w:sz w:val="24"/>
        </w:rPr>
        <w:t xml:space="preserve">concretos </w:t>
      </w:r>
      <w:r w:rsidRPr="00187AE3">
        <w:rPr>
          <w:rFonts w:ascii="Arial Narrow" w:hAnsi="Arial Narrow" w:cs="Arial"/>
          <w:b/>
          <w:sz w:val="24"/>
        </w:rPr>
        <w:t>de mayor impacto en la entidad</w:t>
      </w:r>
      <w:r>
        <w:rPr>
          <w:rFonts w:ascii="Arial Narrow" w:hAnsi="Arial Narrow" w:cs="Arial"/>
          <w:b/>
          <w:sz w:val="24"/>
        </w:rPr>
        <w:t xml:space="preserve"> </w:t>
      </w:r>
      <w:r w:rsidRPr="00187AE3">
        <w:rPr>
          <w:rFonts w:ascii="Arial Narrow" w:hAnsi="Arial Narrow" w:cs="Arial"/>
          <w:sz w:val="24"/>
        </w:rPr>
        <w:t>(económico y de innovación).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numPr>
          <w:ilvl w:val="0"/>
          <w:numId w:val="31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03F4F">
        <w:rPr>
          <w:rFonts w:ascii="Arial Narrow" w:hAnsi="Arial Narrow" w:cs="Arial"/>
          <w:b/>
          <w:sz w:val="24"/>
        </w:rPr>
        <w:t>Beneficios obtenidos</w:t>
      </w:r>
      <w:r w:rsidRPr="00187AE3">
        <w:rPr>
          <w:rFonts w:ascii="Arial Narrow" w:hAnsi="Arial Narrow" w:cs="Arial"/>
          <w:sz w:val="24"/>
        </w:rPr>
        <w:t xml:space="preserve"> como resultado de la contratación del doctor. Describir con los detalles </w:t>
      </w:r>
      <w:r>
        <w:rPr>
          <w:rFonts w:ascii="Arial Narrow" w:hAnsi="Arial Narrow" w:cs="Arial"/>
          <w:sz w:val="24"/>
        </w:rPr>
        <w:t xml:space="preserve">indicados </w:t>
      </w:r>
      <w:r w:rsidRPr="00187AE3">
        <w:rPr>
          <w:rFonts w:ascii="Arial Narrow" w:hAnsi="Arial Narrow" w:cs="Arial"/>
          <w:sz w:val="24"/>
        </w:rPr>
        <w:t>además de los datos cuantitativos de la tabla:</w:t>
      </w:r>
    </w:p>
    <w:p w:rsidR="00842BB1" w:rsidRDefault="00842BB1" w:rsidP="00842BB1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Arial Narrow" w:hAnsi="Arial Narrow" w:cs="Arial"/>
          <w:sz w:val="24"/>
        </w:rPr>
      </w:pPr>
    </w:p>
    <w:p w:rsidR="00842BB1" w:rsidRDefault="00842BB1" w:rsidP="00842BB1">
      <w:pPr>
        <w:pStyle w:val="Encabezado"/>
        <w:tabs>
          <w:tab w:val="clear" w:pos="4252"/>
          <w:tab w:val="clear" w:pos="8504"/>
        </w:tabs>
        <w:ind w:left="709" w:hanging="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Detallen, si es aplicable: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9" w:hanging="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.- Generación de nuevos productos 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9" w:hanging="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.- Patentes concedidas y/o licenciadas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9" w:hanging="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.- </w:t>
      </w:r>
      <w:r w:rsidRPr="00187AE3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1357"/>
        <w:gridCol w:w="1357"/>
        <w:gridCol w:w="1357"/>
        <w:gridCol w:w="1502"/>
      </w:tblGrid>
      <w:tr w:rsidR="00842BB1" w:rsidRPr="00187AE3" w:rsidTr="00462ABA">
        <w:trPr>
          <w:trHeight w:val="567"/>
          <w:jc w:val="center"/>
        </w:trPr>
        <w:tc>
          <w:tcPr>
            <w:tcW w:w="327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484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Año 1º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 ayuda</w:t>
            </w:r>
          </w:p>
        </w:tc>
        <w:tc>
          <w:tcPr>
            <w:tcW w:w="1484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Año 2º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 ayuda</w:t>
            </w:r>
          </w:p>
        </w:tc>
        <w:tc>
          <w:tcPr>
            <w:tcW w:w="1484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Año 3º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 ayuda</w:t>
            </w:r>
          </w:p>
        </w:tc>
        <w:tc>
          <w:tcPr>
            <w:tcW w:w="1595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Previsión</w:t>
            </w: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27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27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27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27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</w:t>
            </w:r>
            <w:proofErr w:type="gramStart"/>
            <w:r w:rsidRPr="00187AE3">
              <w:rPr>
                <w:rFonts w:ascii="Arial Narrow" w:hAnsi="Arial Narrow" w:cs="Arial"/>
              </w:rPr>
              <w:t>..</w:t>
            </w:r>
            <w:proofErr w:type="gramEnd"/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p w:rsidR="00842BB1" w:rsidRPr="0053505C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  <w:r>
        <w:rPr>
          <w:rFonts w:ascii="Arial Narrow" w:hAnsi="Arial Narrow" w:cs="Arial"/>
          <w:sz w:val="24"/>
          <w:u w:val="single"/>
        </w:rPr>
        <w:br w:type="page"/>
      </w: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:rsidTr="00462ABA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lastRenderedPageBreak/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42BB1" w:rsidRPr="00A1107D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42BB1" w:rsidRPr="00A1107D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p w:rsidR="00842BB1" w:rsidRPr="00A1107D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lastRenderedPageBreak/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842BB1" w:rsidRPr="00A1107D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842BB1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cs="Arial"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284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3.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del investigador</w:t>
      </w:r>
      <w:r>
        <w:rPr>
          <w:rFonts w:ascii="Arial Narrow" w:hAnsi="Arial Narrow" w:cs="Arial"/>
          <w:sz w:val="24"/>
        </w:rPr>
        <w:t xml:space="preserve"> </w:t>
      </w:r>
      <w:r w:rsidRPr="00187AE3">
        <w:rPr>
          <w:rFonts w:ascii="Arial Narrow" w:hAnsi="Arial Narrow" w:cs="Arial"/>
          <w:sz w:val="24"/>
        </w:rPr>
        <w:t>contratado.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br w:type="page"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842BB1" w:rsidRDefault="00842BB1" w:rsidP="00842BB1">
      <w:pPr>
        <w:pStyle w:val="Encabezado"/>
        <w:numPr>
          <w:ilvl w:val="0"/>
          <w:numId w:val="32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del doctor o tecnólogo sobre la entidad.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561"/>
        <w:gridCol w:w="1559"/>
        <w:gridCol w:w="1582"/>
        <w:gridCol w:w="1604"/>
      </w:tblGrid>
      <w:tr w:rsidR="00842BB1" w:rsidRPr="00187AE3" w:rsidTr="00462ABA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shd w:val="clear" w:color="auto" w:fill="E0E0E0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1561" w:type="dxa"/>
            <w:shd w:val="clear" w:color="auto" w:fill="E0E0E0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1º </w:t>
            </w:r>
          </w:p>
        </w:tc>
        <w:tc>
          <w:tcPr>
            <w:tcW w:w="1559" w:type="dxa"/>
            <w:shd w:val="clear" w:color="auto" w:fill="E0E0E0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2º </w:t>
            </w:r>
          </w:p>
        </w:tc>
        <w:tc>
          <w:tcPr>
            <w:tcW w:w="1582" w:type="dxa"/>
            <w:shd w:val="clear" w:color="auto" w:fill="E0E0E0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3º </w:t>
            </w:r>
          </w:p>
        </w:tc>
        <w:tc>
          <w:tcPr>
            <w:tcW w:w="1604" w:type="dxa"/>
            <w:shd w:val="clear" w:color="auto" w:fill="E0E0E0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Previsión</w:t>
            </w: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1561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1561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%Gasto I+D s/ventas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</w:p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  <w:lang w:val="en-GB"/>
              </w:rPr>
              <w:t xml:space="preserve">s/total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1561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842BB1" w:rsidRPr="00187AE3" w:rsidTr="00462ABA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1561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59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582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04" w:type="dxa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:rsidR="00842BB1" w:rsidRPr="0053505C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53505C" w:rsidRDefault="00842BB1" w:rsidP="00842BB1">
      <w:pPr>
        <w:pStyle w:val="Encabezado"/>
        <w:numPr>
          <w:ilvl w:val="1"/>
          <w:numId w:val="33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:rsidR="00842BB1" w:rsidRDefault="00842BB1" w:rsidP="00842BB1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 Narrow" w:hAnsi="Arial Narrow" w:cs="Arial"/>
          <w:b/>
          <w:sz w:val="24"/>
          <w:lang w:val="es-ES"/>
        </w:rPr>
      </w:pPr>
    </w:p>
    <w:p w:rsidR="00842BB1" w:rsidRDefault="00842BB1" w:rsidP="00842BB1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 Narrow" w:hAnsi="Arial Narrow" w:cs="Arial"/>
          <w:b/>
          <w:sz w:val="24"/>
          <w:lang w:val="es-ES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-426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  <w:lang w:val="es-ES"/>
        </w:rPr>
        <w:t>VALORACIÓN DEL TRABAJO</w:t>
      </w:r>
      <w:r w:rsidRPr="00187AE3">
        <w:rPr>
          <w:rFonts w:ascii="Arial Narrow" w:hAnsi="Arial Narrow" w:cs="Arial"/>
          <w:sz w:val="24"/>
        </w:rPr>
        <w:t xml:space="preserve"> realizado por el </w:t>
      </w:r>
      <w:r>
        <w:rPr>
          <w:rFonts w:ascii="Arial Narrow" w:hAnsi="Arial Narrow" w:cs="Arial"/>
          <w:sz w:val="24"/>
        </w:rPr>
        <w:t>investigador</w:t>
      </w:r>
      <w:r w:rsidRPr="00187AE3">
        <w:rPr>
          <w:rFonts w:ascii="Arial Narrow" w:hAnsi="Arial Narrow" w:cs="Arial"/>
          <w:sz w:val="24"/>
        </w:rPr>
        <w:t>. Por favor, asigne un valor a cada criterio, señalando si es aplicable en su caso y su relevancia. Explique más abajo las razones de la valoración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-426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Si lo desea, puede añadir una explicación libre y su opinión al respecto de la ayuda y el impacto en su entidad.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912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2348"/>
        <w:gridCol w:w="21"/>
        <w:gridCol w:w="915"/>
        <w:gridCol w:w="847"/>
        <w:gridCol w:w="848"/>
        <w:gridCol w:w="847"/>
        <w:gridCol w:w="874"/>
        <w:gridCol w:w="1038"/>
        <w:gridCol w:w="21"/>
        <w:gridCol w:w="1361"/>
      </w:tblGrid>
      <w:tr w:rsidR="00842BB1" w:rsidRPr="00187AE3" w:rsidTr="00462ABA">
        <w:trPr>
          <w:cantSplit/>
          <w:jc w:val="center"/>
        </w:trPr>
        <w:tc>
          <w:tcPr>
            <w:tcW w:w="2369" w:type="dxa"/>
            <w:gridSpan w:val="2"/>
            <w:shd w:val="clear" w:color="auto" w:fill="E6E6E6"/>
            <w:vAlign w:val="center"/>
          </w:tcPr>
          <w:p w:rsidR="00842BB1" w:rsidRPr="00187AE3" w:rsidRDefault="00842BB1" w:rsidP="00462ABA">
            <w:pPr>
              <w:pStyle w:val="Ttulo1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Evaluación</w:t>
            </w:r>
          </w:p>
        </w:tc>
        <w:tc>
          <w:tcPr>
            <w:tcW w:w="915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Muy Baja</w:t>
            </w:r>
          </w:p>
        </w:tc>
        <w:tc>
          <w:tcPr>
            <w:tcW w:w="847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Baja</w:t>
            </w:r>
          </w:p>
        </w:tc>
        <w:tc>
          <w:tcPr>
            <w:tcW w:w="848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Media</w:t>
            </w:r>
          </w:p>
        </w:tc>
        <w:tc>
          <w:tcPr>
            <w:tcW w:w="847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Alta</w:t>
            </w:r>
          </w:p>
        </w:tc>
        <w:tc>
          <w:tcPr>
            <w:tcW w:w="874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Muy Alta</w:t>
            </w:r>
          </w:p>
        </w:tc>
        <w:tc>
          <w:tcPr>
            <w:tcW w:w="1038" w:type="dxa"/>
            <w:vMerge w:val="restart"/>
            <w:shd w:val="clear" w:color="auto" w:fill="E6E6E6"/>
          </w:tcPr>
          <w:p w:rsidR="00842BB1" w:rsidRPr="00187AE3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No aplicable</w:t>
            </w:r>
          </w:p>
        </w:tc>
        <w:tc>
          <w:tcPr>
            <w:tcW w:w="1382" w:type="dxa"/>
            <w:gridSpan w:val="2"/>
            <w:vMerge w:val="restart"/>
            <w:shd w:val="clear" w:color="auto" w:fill="E6E6E6"/>
          </w:tcPr>
          <w:p w:rsidR="00842BB1" w:rsidRPr="00187AE3" w:rsidRDefault="00842BB1" w:rsidP="00462ABA">
            <w:pPr>
              <w:pStyle w:val="fuentegrficosytablas"/>
              <w:spacing w:before="40" w:after="40" w:line="240" w:lineRule="auto"/>
              <w:jc w:val="left"/>
              <w:rPr>
                <w:rFonts w:cs="Arial"/>
                <w:szCs w:val="20"/>
                <w:lang w:val="es-ES_tradnl"/>
              </w:rPr>
            </w:pPr>
            <w:r w:rsidRPr="00187AE3">
              <w:rPr>
                <w:rFonts w:cs="Arial"/>
                <w:sz w:val="20"/>
                <w:lang w:val="es-ES_tradnl"/>
              </w:rPr>
              <w:t>Relevancia:</w:t>
            </w:r>
            <w:r w:rsidRPr="00187AE3">
              <w:rPr>
                <w:rFonts w:cs="Arial"/>
                <w:lang w:val="es-ES_tradnl"/>
              </w:rPr>
              <w:t xml:space="preserve"> Poco relevante, relevante, muy relevante</w:t>
            </w:r>
          </w:p>
        </w:tc>
      </w:tr>
      <w:tr w:rsidR="00842BB1" w:rsidRPr="00187AE3" w:rsidTr="00462ABA">
        <w:trPr>
          <w:cantSplit/>
          <w:jc w:val="center"/>
        </w:trPr>
        <w:tc>
          <w:tcPr>
            <w:tcW w:w="2369" w:type="dxa"/>
            <w:gridSpan w:val="2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187AE3">
              <w:rPr>
                <w:rFonts w:ascii="Arial Narrow" w:hAnsi="Arial Narrow" w:cs="Arial"/>
                <w:b/>
              </w:rPr>
              <w:t>Criterios</w:t>
            </w:r>
          </w:p>
        </w:tc>
        <w:tc>
          <w:tcPr>
            <w:tcW w:w="915" w:type="dxa"/>
            <w:vMerge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vMerge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48" w:type="dxa"/>
            <w:vMerge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vMerge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74" w:type="dxa"/>
            <w:vMerge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8" w:type="dxa"/>
            <w:vMerge/>
          </w:tcPr>
          <w:p w:rsidR="00842BB1" w:rsidRPr="00187AE3" w:rsidRDefault="00842BB1" w:rsidP="00462ABA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1382" w:type="dxa"/>
            <w:gridSpan w:val="2"/>
            <w:vMerge/>
          </w:tcPr>
          <w:p w:rsidR="00842BB1" w:rsidRPr="00187AE3" w:rsidRDefault="00842BB1" w:rsidP="00462ABA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pStyle w:val="generaltitle"/>
              <w:spacing w:before="40" w:beforeAutospacing="0" w:after="40" w:afterAutospacing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187AE3">
              <w:rPr>
                <w:rFonts w:ascii="Arial Narrow" w:hAnsi="Arial Narrow" w:cs="Arial"/>
                <w:lang w:val="es-ES_tradnl"/>
              </w:rPr>
              <w:t xml:space="preserve">Calidad científico-tecnológica 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ind w:left="6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Impacto científico o tecnológico potencial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ind w:left="6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Calidad de los resultados obtenidos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ind w:left="6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Explotación de los resultados de I+D+I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ind w:left="6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Contribución a la capacidad de I+D+I de la entidad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842BB1" w:rsidRPr="00187AE3" w:rsidTr="00462ABA">
        <w:trPr>
          <w:cantSplit/>
          <w:jc w:val="center"/>
        </w:trPr>
        <w:tc>
          <w:tcPr>
            <w:tcW w:w="2348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ind w:left="6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En general, la calidad del trabajo desarrollado por el contratado es</w:t>
            </w:r>
          </w:p>
        </w:tc>
        <w:tc>
          <w:tcPr>
            <w:tcW w:w="936" w:type="dxa"/>
            <w:gridSpan w:val="2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47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E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187AE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59" w:type="dxa"/>
            <w:gridSpan w:val="2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842BB1" w:rsidRPr="00187AE3" w:rsidRDefault="00842BB1" w:rsidP="00462ABA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</w:tbl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  <w:r w:rsidRPr="00187AE3">
        <w:rPr>
          <w:rFonts w:ascii="Arial Narrow" w:hAnsi="Arial Narrow" w:cs="Arial"/>
          <w:b/>
          <w:bCs/>
          <w:sz w:val="24"/>
          <w:u w:val="single"/>
        </w:rPr>
        <w:lastRenderedPageBreak/>
        <w:t>OTROS DATOS DE INTERÉS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  <w:r w:rsidRPr="00187AE3">
        <w:rPr>
          <w:rFonts w:ascii="Arial Narrow" w:hAnsi="Arial Narrow" w:cs="Arial"/>
        </w:rPr>
        <w:t xml:space="preserve">(A completar por la </w:t>
      </w:r>
      <w:r w:rsidRPr="00171368">
        <w:rPr>
          <w:rFonts w:ascii="Arial Narrow" w:hAnsi="Arial Narrow" w:cs="Arial"/>
          <w:b/>
        </w:rPr>
        <w:t>entidad contratante</w:t>
      </w:r>
      <w:r w:rsidRPr="00187AE3">
        <w:rPr>
          <w:rFonts w:ascii="Arial Narrow" w:hAnsi="Arial Narrow" w:cs="Arial"/>
        </w:rPr>
        <w:t>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1.- ¿De quién partió la iniciativa de participar en el Programa Torres Quevedo?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1"/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bookmarkEnd w:id="1"/>
      <w:proofErr w:type="gramStart"/>
      <w:r w:rsidRPr="00187AE3">
        <w:rPr>
          <w:rFonts w:ascii="Arial Narrow" w:hAnsi="Arial Narrow" w:cs="Arial"/>
          <w:sz w:val="24"/>
        </w:rPr>
        <w:t>de</w:t>
      </w:r>
      <w:proofErr w:type="gramEnd"/>
      <w:r w:rsidRPr="00187AE3">
        <w:rPr>
          <w:rFonts w:ascii="Arial Narrow" w:hAnsi="Arial Narrow" w:cs="Arial"/>
          <w:sz w:val="24"/>
        </w:rPr>
        <w:t xml:space="preserve"> la entidad contratante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del</w:t>
      </w:r>
      <w:proofErr w:type="gram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investigador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de</w:t>
      </w:r>
      <w:proofErr w:type="gramEnd"/>
      <w:r w:rsidRPr="00187AE3">
        <w:rPr>
          <w:rFonts w:ascii="Arial Narrow" w:hAnsi="Arial Narrow" w:cs="Arial"/>
          <w:sz w:val="24"/>
        </w:rPr>
        <w:t xml:space="preserve"> una organización intermediaria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2.- ¿Cómo conoció la entidad contratante al doctor o tecnólogo contratado?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una</w:t>
      </w:r>
      <w:proofErr w:type="gramEnd"/>
      <w:r w:rsidRPr="00187AE3">
        <w:rPr>
          <w:rFonts w:ascii="Arial Narrow" w:hAnsi="Arial Narrow" w:cs="Arial"/>
          <w:sz w:val="24"/>
        </w:rPr>
        <w:t xml:space="preserve"> oferta de empleo y recepción de </w:t>
      </w:r>
      <w:proofErr w:type="spellStart"/>
      <w:r w:rsidRPr="00187AE3">
        <w:rPr>
          <w:rFonts w:ascii="Arial Narrow" w:hAnsi="Arial Narrow" w:cs="Arial"/>
          <w:sz w:val="24"/>
        </w:rPr>
        <w:t>CVs</w:t>
      </w:r>
      <w:proofErr w:type="spellEnd"/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había</w:t>
      </w:r>
      <w:proofErr w:type="gramEnd"/>
      <w:r w:rsidRPr="00187AE3">
        <w:rPr>
          <w:rFonts w:ascii="Arial Narrow" w:hAnsi="Arial Narrow" w:cs="Arial"/>
          <w:sz w:val="24"/>
        </w:rPr>
        <w:t xml:space="preserve"> tenido un contacto previo con el investigador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había</w:t>
      </w:r>
      <w:proofErr w:type="gramEnd"/>
      <w:r w:rsidRPr="00187AE3">
        <w:rPr>
          <w:rFonts w:ascii="Arial Narrow" w:hAnsi="Arial Narrow" w:cs="Arial"/>
          <w:sz w:val="24"/>
        </w:rPr>
        <w:t xml:space="preserve"> colaborado previamente (como becario, desde la universidad u OPI,..)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a</w:t>
      </w:r>
      <w:proofErr w:type="gramEnd"/>
      <w:r w:rsidRPr="00187AE3">
        <w:rPr>
          <w:rFonts w:ascii="Arial Narrow" w:hAnsi="Arial Narrow" w:cs="Arial"/>
          <w:sz w:val="24"/>
        </w:rPr>
        <w:t xml:space="preserve"> través de un contacto de conocidos (profesor, amigo,...)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a</w:t>
      </w:r>
      <w:proofErr w:type="gramEnd"/>
      <w:r w:rsidRPr="00187AE3">
        <w:rPr>
          <w:rFonts w:ascii="Arial Narrow" w:hAnsi="Arial Narrow" w:cs="Arial"/>
          <w:sz w:val="24"/>
        </w:rPr>
        <w:t xml:space="preserve"> través de organizaciones intermedias (asociación empresarial, OTRI, CIT, FUE) 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87AE3">
        <w:rPr>
          <w:rFonts w:ascii="Arial Narrow" w:hAnsi="Arial Narrow" w:cs="Arial"/>
        </w:rPr>
        <w:fldChar w:fldCharType="end"/>
      </w:r>
      <w:proofErr w:type="gramStart"/>
      <w:r w:rsidRPr="00187AE3">
        <w:rPr>
          <w:rFonts w:ascii="Arial Narrow" w:hAnsi="Arial Narrow" w:cs="Arial"/>
          <w:sz w:val="24"/>
        </w:rPr>
        <w:t>sistema</w:t>
      </w:r>
      <w:proofErr w:type="gramEnd"/>
      <w:r w:rsidRPr="00187AE3">
        <w:rPr>
          <w:rFonts w:ascii="Arial Narrow" w:hAnsi="Arial Narrow" w:cs="Arial"/>
          <w:sz w:val="24"/>
        </w:rPr>
        <w:t xml:space="preserve"> puente del MEC o similares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3.- En relación con la formación del </w:t>
      </w:r>
      <w:r>
        <w:rPr>
          <w:rFonts w:ascii="Arial Narrow" w:hAnsi="Arial Narrow" w:cs="Arial"/>
          <w:sz w:val="24"/>
        </w:rPr>
        <w:t>investigador</w:t>
      </w:r>
      <w:r w:rsidRPr="00187AE3">
        <w:rPr>
          <w:rFonts w:ascii="Arial Narrow" w:hAnsi="Arial Narrow" w:cs="Arial"/>
          <w:sz w:val="24"/>
        </w:rPr>
        <w:t xml:space="preserve"> contratado y las necesidades del puesto de trabajo ocupado, indique la respuesta que más se aproxima a la realidad: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FORMCHECKBOX </w:instrText>
      </w:r>
      <w:r>
        <w:rPr>
          <w:rFonts w:ascii="Arial Narrow" w:hAnsi="Arial Narrow" w:cs="Arial"/>
          <w:sz w:val="24"/>
        </w:rPr>
      </w:r>
      <w:r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El investigador estaba </w:t>
      </w:r>
      <w:proofErr w:type="spellStart"/>
      <w:r>
        <w:rPr>
          <w:rFonts w:ascii="Arial Narrow" w:hAnsi="Arial Narrow" w:cs="Arial"/>
          <w:sz w:val="24"/>
        </w:rPr>
        <w:t>sobre</w:t>
      </w:r>
      <w:r w:rsidRPr="00187AE3">
        <w:rPr>
          <w:rFonts w:ascii="Arial Narrow" w:hAnsi="Arial Narrow" w:cs="Arial"/>
          <w:sz w:val="24"/>
        </w:rPr>
        <w:t>cualificado</w:t>
      </w:r>
      <w:proofErr w:type="spellEnd"/>
      <w:r w:rsidRPr="00187AE3">
        <w:rPr>
          <w:rFonts w:ascii="Arial Narrow" w:hAnsi="Arial Narrow" w:cs="Arial"/>
          <w:sz w:val="24"/>
        </w:rPr>
        <w:t xml:space="preserve"> para el trabajo desempeñado.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FORMCHECKBOX </w:instrText>
      </w:r>
      <w:r>
        <w:rPr>
          <w:rFonts w:ascii="Arial Narrow" w:hAnsi="Arial Narrow" w:cs="Arial"/>
          <w:sz w:val="24"/>
        </w:rPr>
      </w:r>
      <w:r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>El investigador estaba adecuadamente cualificado para el trabajo desempeñado.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FORMCHECKBOX </w:instrText>
      </w:r>
      <w:r>
        <w:rPr>
          <w:rFonts w:ascii="Arial Narrow" w:hAnsi="Arial Narrow" w:cs="Arial"/>
          <w:sz w:val="24"/>
        </w:rPr>
      </w:r>
      <w:r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>El investigador carecía de las habilidades profesionales necesarias para algunas tareas empresariales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color w:val="3366FF"/>
          <w:sz w:val="24"/>
        </w:rPr>
      </w:pP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4.- Valore los siguientes aspectos acerca de la calidad y eficacia de la gestión de las ayudas del Programa Torres Quevedo por parte del organismo gestor: (en la escala de </w:t>
      </w:r>
      <w:smartTag w:uri="urn:schemas-microsoft-com:office:smarttags" w:element="PersonName">
        <w:smartTagPr>
          <w:attr w:name="ProductID" w:val="1 a"/>
        </w:smartTagPr>
        <w:r w:rsidRPr="00187AE3">
          <w:rPr>
            <w:rFonts w:ascii="Arial Narrow" w:hAnsi="Arial Narrow" w:cs="Arial"/>
            <w:sz w:val="24"/>
          </w:rPr>
          <w:t>1 a</w:t>
        </w:r>
      </w:smartTag>
      <w:r w:rsidRPr="00187AE3">
        <w:rPr>
          <w:rFonts w:ascii="Arial Narrow" w:hAnsi="Arial Narrow" w:cs="Arial"/>
          <w:sz w:val="24"/>
        </w:rPr>
        <w:t xml:space="preserve"> 10, siendo 1 muy insatisfecho y 10 muy satisfecho)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Los requisitos, tramitación y condiciones de concesión.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  <w:t>La gestión y seguimiento de la ayuda.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  <w:t>Atención y resolución de cuestiones y dudas.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  <w:t>La cuantía de la subvención.</w:t>
      </w:r>
    </w:p>
    <w:p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  <w:sz w:val="24"/>
        </w:rPr>
        <w:tab/>
        <w:t>En general, la calidad y eficacia de los servicios obtenidos.</w:t>
      </w:r>
    </w:p>
    <w:p w:rsidR="00842BB1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:rsidR="00842BB1" w:rsidRPr="00937D9F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los comentarios que considere pertinentes para la valoración y mejora de la convocatoria y la gestión de las ayudas del programa Torres Quevedo.</w:t>
      </w:r>
    </w:p>
    <w:p w:rsidR="00842BB1" w:rsidRPr="00171368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:rsidR="00470334" w:rsidRPr="00842BB1" w:rsidRDefault="00470334" w:rsidP="00B65436">
      <w:pPr>
        <w:spacing w:before="180"/>
        <w:ind w:left="-709"/>
        <w:jc w:val="center"/>
        <w:rPr>
          <w:rFonts w:ascii="Arial" w:hAnsi="Arial"/>
          <w:snapToGrid w:val="0"/>
          <w:color w:val="000000"/>
          <w:sz w:val="22"/>
          <w:lang w:val="es-ES"/>
        </w:rPr>
      </w:pPr>
    </w:p>
    <w:p w:rsidR="000502E1" w:rsidRDefault="000502E1" w:rsidP="000502E1">
      <w:pPr>
        <w:spacing w:before="180"/>
        <w:ind w:left="-709"/>
        <w:jc w:val="both"/>
        <w:rPr>
          <w:rFonts w:ascii="Arial" w:hAnsi="Arial"/>
          <w:snapToGrid w:val="0"/>
          <w:color w:val="000000"/>
          <w:sz w:val="22"/>
          <w:szCs w:val="22"/>
        </w:rPr>
      </w:pPr>
    </w:p>
    <w:p w:rsidR="000502E1" w:rsidRDefault="000502E1" w:rsidP="000502E1">
      <w:pPr>
        <w:spacing w:before="180"/>
        <w:ind w:left="-709"/>
        <w:jc w:val="both"/>
        <w:rPr>
          <w:rFonts w:ascii="Arial" w:hAnsi="Arial"/>
          <w:snapToGrid w:val="0"/>
          <w:color w:val="000000"/>
          <w:sz w:val="22"/>
          <w:szCs w:val="22"/>
        </w:rPr>
      </w:pPr>
    </w:p>
    <w:p w:rsidR="000502E1" w:rsidRDefault="000502E1" w:rsidP="000502E1">
      <w:pPr>
        <w:spacing w:before="180"/>
        <w:ind w:left="-709"/>
        <w:jc w:val="both"/>
        <w:rPr>
          <w:rFonts w:ascii="Arial" w:hAnsi="Arial"/>
          <w:snapToGrid w:val="0"/>
          <w:color w:val="000000"/>
          <w:sz w:val="22"/>
          <w:szCs w:val="22"/>
        </w:rPr>
      </w:pPr>
    </w:p>
    <w:p w:rsidR="000502E1" w:rsidRDefault="000502E1" w:rsidP="000502E1">
      <w:pPr>
        <w:spacing w:before="180"/>
        <w:ind w:left="-709"/>
        <w:jc w:val="both"/>
        <w:rPr>
          <w:rFonts w:ascii="Arial" w:hAnsi="Arial"/>
          <w:snapToGrid w:val="0"/>
          <w:color w:val="000000"/>
          <w:sz w:val="22"/>
          <w:szCs w:val="22"/>
        </w:rPr>
      </w:pPr>
    </w:p>
    <w:p w:rsidR="000502E1" w:rsidRPr="00315A27" w:rsidRDefault="000502E1" w:rsidP="000502E1">
      <w:pPr>
        <w:spacing w:before="180"/>
        <w:ind w:left="-709"/>
        <w:jc w:val="both"/>
        <w:rPr>
          <w:rFonts w:ascii="Arial" w:hAnsi="Arial"/>
          <w:snapToGrid w:val="0"/>
          <w:color w:val="000000"/>
          <w:sz w:val="22"/>
          <w:szCs w:val="22"/>
          <w:lang w:val="es-ES"/>
        </w:rPr>
      </w:pPr>
    </w:p>
    <w:p w:rsidR="00A518DD" w:rsidRDefault="00A518DD">
      <w:pPr>
        <w:spacing w:before="180"/>
        <w:ind w:left="-709"/>
        <w:rPr>
          <w:rFonts w:ascii="Arial" w:hAnsi="Arial"/>
          <w:b/>
          <w:snapToGrid w:val="0"/>
          <w:color w:val="000000"/>
          <w:sz w:val="22"/>
          <w:lang w:val="es-ES"/>
        </w:rPr>
      </w:pPr>
    </w:p>
    <w:p w:rsidR="00A518DD" w:rsidRDefault="00A518DD" w:rsidP="00A518DD">
      <w:pPr>
        <w:rPr>
          <w:rFonts w:ascii="Arial" w:hAnsi="Arial"/>
          <w:sz w:val="22"/>
          <w:lang w:val="es-ES"/>
        </w:rPr>
      </w:pPr>
    </w:p>
    <w:p w:rsidR="00A518DD" w:rsidRDefault="00A518DD" w:rsidP="00A518DD">
      <w:pPr>
        <w:rPr>
          <w:rFonts w:ascii="Arial" w:hAnsi="Arial"/>
          <w:sz w:val="22"/>
          <w:lang w:val="es-ES"/>
        </w:rPr>
      </w:pPr>
    </w:p>
    <w:p w:rsidR="00E3189D" w:rsidRPr="00A518DD" w:rsidRDefault="00A518DD" w:rsidP="00A518DD">
      <w:pPr>
        <w:tabs>
          <w:tab w:val="left" w:pos="1728"/>
        </w:tabs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ab/>
      </w:r>
    </w:p>
    <w:sectPr w:rsidR="00E3189D" w:rsidRPr="00A518DD" w:rsidSect="001E1F50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2268" w:right="1701" w:bottom="1701" w:left="1701" w:header="90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35" w:rsidRDefault="00D73B35">
      <w:r>
        <w:separator/>
      </w:r>
    </w:p>
  </w:endnote>
  <w:endnote w:type="continuationSeparator" w:id="0">
    <w:p w:rsidR="00D73B35" w:rsidRDefault="00D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05" w:rsidRDefault="007B2859" w:rsidP="00F71D05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D87C276" wp14:editId="7C3BE3C2">
              <wp:simplePos x="0" y="0"/>
              <wp:positionH relativeFrom="column">
                <wp:posOffset>-1008573</wp:posOffset>
              </wp:positionH>
              <wp:positionV relativeFrom="paragraph">
                <wp:posOffset>-294972</wp:posOffset>
              </wp:positionV>
              <wp:extent cx="1040765" cy="1033669"/>
              <wp:effectExtent l="0" t="0" r="698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033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0D37" w:rsidRPr="00DF2BC8" w:rsidRDefault="00CE0D37" w:rsidP="00F71D05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-79.4pt;margin-top:-23.25pt;width:81.95pt;height:8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" stroked="f">
              <v:textbox>
                <w:txbxContent>
                  <w:p w:rsidR="00CE0D37" w:rsidRPr="00DF2BC8" w:rsidRDefault="00CE0D37" w:rsidP="00F71D05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71D05">
      <w:t xml:space="preserve">  </w:t>
    </w:r>
    <w:r w:rsidR="00F71D05">
      <w:tab/>
      <w:t xml:space="preserve">  </w:t>
    </w:r>
    <w:r w:rsidR="00F71D05">
      <w:tab/>
      <w:t xml:space="preserve">   </w:t>
    </w:r>
    <w:r w:rsidR="00F71D05">
      <w:tab/>
      <w:t xml:space="preserve">  </w:t>
    </w:r>
    <w:r w:rsidR="00F71D05">
      <w:tab/>
      <w:t xml:space="preserve"> </w:t>
    </w:r>
  </w:p>
  <w:p w:rsidR="00F71D05" w:rsidRDefault="00F71D05" w:rsidP="00F71D05">
    <w:pPr>
      <w:pStyle w:val="Piedepgina"/>
    </w:pPr>
  </w:p>
  <w:p w:rsidR="00F71D05" w:rsidRDefault="00F71D05" w:rsidP="00F71D05">
    <w:pPr>
      <w:pStyle w:val="Piedepgina"/>
      <w:tabs>
        <w:tab w:val="clear" w:pos="4252"/>
        <w:tab w:val="clear" w:pos="8504"/>
        <w:tab w:val="center" w:pos="4960"/>
      </w:tabs>
      <w:ind w:firstLine="1416"/>
    </w:pPr>
    <w:r w:rsidRPr="00723959">
      <w:t xml:space="preserve">  </w:t>
    </w:r>
    <w:r w:rsidRPr="00723959">
      <w:tab/>
      <w:t xml:space="preserve">  </w:t>
    </w:r>
    <w:r w:rsidRPr="00723959">
      <w:tab/>
      <w:t xml:space="preserve"> </w:t>
    </w:r>
    <w:r w:rsidRPr="00495EC4">
      <w:t xml:space="preserve">  </w:t>
    </w:r>
    <w:r w:rsidRPr="00495EC4">
      <w:tab/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209D80D7" wp14:editId="55647938">
              <wp:simplePos x="0" y="0"/>
              <wp:positionH relativeFrom="column">
                <wp:posOffset>4903470</wp:posOffset>
              </wp:positionH>
              <wp:positionV relativeFrom="paragraph">
                <wp:posOffset>-332740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63C" w:rsidRPr="00AB163C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AB163C" w:rsidRPr="00AB163C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>Planta 18.impares.</w:t>
                          </w:r>
                        </w:p>
                        <w:p w:rsidR="00AB163C" w:rsidRPr="00AB163C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>280</w:t>
                          </w:r>
                          <w:r w:rsidR="00FE7724">
                            <w:rPr>
                              <w:rFonts w:ascii="Arial" w:hAnsi="Arial"/>
                              <w:sz w:val="14"/>
                            </w:rPr>
                            <w:t>71</w:t>
                          </w: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 xml:space="preserve"> MADRID</w:t>
                          </w:r>
                        </w:p>
                        <w:p w:rsidR="00AB163C" w:rsidRPr="00AB163C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>Telf. 916037162</w:t>
                          </w:r>
                        </w:p>
                        <w:p w:rsidR="00AB163C" w:rsidRPr="00AB163C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>Fax: 91</w:t>
                          </w:r>
                          <w:r w:rsidR="00FE7724">
                            <w:rPr>
                              <w:rFonts w:ascii="Arial" w:hAnsi="Arial"/>
                              <w:sz w:val="14"/>
                            </w:rPr>
                            <w:t>4573817</w:t>
                          </w:r>
                        </w:p>
                        <w:p w:rsidR="00F71D05" w:rsidRDefault="00AB163C" w:rsidP="00AB163C">
                          <w:pPr>
                            <w:spacing w:line="14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AB163C">
                            <w:rPr>
                              <w:rFonts w:ascii="Arial" w:hAnsi="Arial"/>
                              <w:sz w:val="14"/>
                            </w:rPr>
                            <w:t>dgi@mineco.es</w:t>
                          </w:r>
                        </w:p>
                        <w:p w:rsidR="00F71D05" w:rsidRDefault="00F71D05" w:rsidP="00F71D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left:0;text-align:left;margin-left:386.1pt;margin-top:-26.2pt;width:108.6pt;height:53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VLhQIAABc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" o:allowincell="f" stroked="f">
              <v:textbox>
                <w:txbxContent>
                  <w:p w:rsidR="00AB163C" w:rsidRPr="00AB163C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 xml:space="preserve">Paseo de la Castellana 162. </w:t>
                    </w:r>
                  </w:p>
                  <w:p w:rsidR="00AB163C" w:rsidRPr="00AB163C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>Planta 18.impares.</w:t>
                    </w:r>
                  </w:p>
                  <w:p w:rsidR="00AB163C" w:rsidRPr="00AB163C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>280</w:t>
                    </w:r>
                    <w:r w:rsidR="00FE7724">
                      <w:rPr>
                        <w:rFonts w:ascii="Arial" w:hAnsi="Arial"/>
                        <w:sz w:val="14"/>
                      </w:rPr>
                      <w:t>71</w:t>
                    </w:r>
                    <w:r w:rsidRPr="00AB163C">
                      <w:rPr>
                        <w:rFonts w:ascii="Arial" w:hAnsi="Arial"/>
                        <w:sz w:val="14"/>
                      </w:rPr>
                      <w:t xml:space="preserve"> MADRID</w:t>
                    </w:r>
                  </w:p>
                  <w:p w:rsidR="00AB163C" w:rsidRPr="00AB163C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>Telf. 916037162</w:t>
                    </w:r>
                  </w:p>
                  <w:p w:rsidR="00AB163C" w:rsidRPr="00AB163C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>Fax: 91</w:t>
                    </w:r>
                    <w:r w:rsidR="00FE7724">
                      <w:rPr>
                        <w:rFonts w:ascii="Arial" w:hAnsi="Arial"/>
                        <w:sz w:val="14"/>
                      </w:rPr>
                      <w:t>4573817</w:t>
                    </w:r>
                  </w:p>
                  <w:p w:rsidR="00F71D05" w:rsidRDefault="00AB163C" w:rsidP="00AB163C">
                    <w:pPr>
                      <w:spacing w:line="140" w:lineRule="exact"/>
                      <w:rPr>
                        <w:rFonts w:ascii="Arial" w:hAnsi="Arial"/>
                        <w:sz w:val="14"/>
                      </w:rPr>
                    </w:pPr>
                    <w:r w:rsidRPr="00AB163C">
                      <w:rPr>
                        <w:rFonts w:ascii="Arial" w:hAnsi="Arial"/>
                        <w:sz w:val="14"/>
                      </w:rPr>
                      <w:t>dgi@mineco.es</w:t>
                    </w:r>
                  </w:p>
                  <w:p w:rsidR="00F71D05" w:rsidRDefault="00F71D05" w:rsidP="00F71D05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A8B2D44" wp14:editId="18544DF7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53FC269" wp14:editId="2A123380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174E8AFF" wp14:editId="3B3715C7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D05" w:rsidRDefault="00F71D05" w:rsidP="00F71D0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33" style="position:absolute;left:0;text-align:left;margin-left:11.75pt;margin-top:7pt;width:4.45pt;height: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pH6HZpQIAAJo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F71D05" w:rsidRDefault="00F71D05" w:rsidP="00F71D0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4B4B5586" wp14:editId="241CD48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D05" w:rsidRDefault="00F71D05" w:rsidP="00F71D0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4" style="position:absolute;left:0;text-align:left;margin-left:11.75pt;margin-top:7pt;width:4.4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REU+T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F71D05" w:rsidRDefault="00F71D05" w:rsidP="00F71D0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1128A54" wp14:editId="3F5163F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>
      <w:rPr>
        <w:noProof/>
        <w:lang w:val="es-ES"/>
      </w:rPr>
      <w:t xml:space="preserve"> </w:t>
    </w:r>
    <w:r>
      <w:rPr>
        <w:noProof/>
        <w:lang w:val="es-ES"/>
      </w:rPr>
      <w:drawing>
        <wp:inline distT="0" distB="0" distL="0" distR="0" wp14:anchorId="30752EC9" wp14:editId="1A90A678">
          <wp:extent cx="5400040" cy="540004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s-ES"/>
      </w:rPr>
      <w:drawing>
        <wp:inline distT="0" distB="0" distL="0" distR="0" wp14:anchorId="3A4F0E14" wp14:editId="05DBEFDC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D05" w:rsidRPr="00495EC4" w:rsidRDefault="00F71D05" w:rsidP="00F71D05">
    <w:pPr>
      <w:pStyle w:val="Piedepgina"/>
    </w:pPr>
  </w:p>
  <w:p w:rsidR="00F71D05" w:rsidRPr="00723959" w:rsidRDefault="00F71D05" w:rsidP="00F71D05"/>
  <w:p w:rsidR="00F71D05" w:rsidRPr="00723959" w:rsidRDefault="00F71D05" w:rsidP="00F71D05">
    <w:pPr>
      <w:pStyle w:val="Piedepgina"/>
    </w:pPr>
  </w:p>
  <w:p w:rsidR="00F71D05" w:rsidRDefault="00F71D05" w:rsidP="00F71D05">
    <w:pPr>
      <w:pStyle w:val="Piedepgina"/>
    </w:pPr>
  </w:p>
  <w:p w:rsidR="00FB4F50" w:rsidRPr="00F71D05" w:rsidRDefault="00FB4F50" w:rsidP="00F71D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35" w:rsidRDefault="00D73B35">
      <w:r>
        <w:separator/>
      </w:r>
    </w:p>
  </w:footnote>
  <w:footnote w:type="continuationSeparator" w:id="0">
    <w:p w:rsidR="00D73B35" w:rsidRDefault="00D7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2693"/>
      <w:gridCol w:w="2410"/>
    </w:tblGrid>
    <w:tr w:rsidR="00AD234A" w:rsidTr="00400BDF">
      <w:trPr>
        <w:trHeight w:val="610"/>
      </w:trPr>
      <w:tc>
        <w:tcPr>
          <w:tcW w:w="5671" w:type="dxa"/>
          <w:vMerge w:val="restart"/>
        </w:tcPr>
        <w:p w:rsidR="00AD234A" w:rsidRDefault="00272E20" w:rsidP="00D51ED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51C755D7" wp14:editId="6734F56A">
                <wp:extent cx="2268000" cy="838800"/>
                <wp:effectExtent l="0" t="0" r="0" b="0"/>
                <wp:docPr id="4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COM_horiz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83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</w:tcPr>
        <w:p w:rsidR="00AD234A" w:rsidRPr="00A224FC" w:rsidRDefault="00AD234A" w:rsidP="00AD234A">
          <w:pPr>
            <w:pStyle w:val="Encabezado"/>
            <w:jc w:val="right"/>
            <w:rPr>
              <w:rFonts w:ascii="Monotype Corsiva" w:hAnsi="Monotype Corsiva"/>
            </w:rPr>
          </w:pPr>
        </w:p>
      </w:tc>
      <w:tc>
        <w:tcPr>
          <w:tcW w:w="2410" w:type="dxa"/>
        </w:tcPr>
        <w:p w:rsidR="00AD234A" w:rsidRPr="00A224FC" w:rsidRDefault="00B65436" w:rsidP="00B65436">
          <w:pPr>
            <w:pStyle w:val="Encabezado"/>
            <w:jc w:val="center"/>
            <w:rPr>
              <w:rFonts w:ascii="Monotype Corsiva" w:hAnsi="Monotype Corsiva" w:cs="Arial"/>
              <w:sz w:val="16"/>
              <w:szCs w:val="16"/>
            </w:rPr>
          </w:pPr>
          <w:r w:rsidRPr="00A224FC">
            <w:rPr>
              <w:rFonts w:ascii="Monotype Corsiva" w:hAnsi="Monotype Corsiva"/>
              <w:noProof/>
              <w:lang w:val="es-ES" w:eastAsia="es-ES"/>
            </w:rPr>
            <w:drawing>
              <wp:inline distT="0" distB="0" distL="0" distR="0" wp14:anchorId="75B7DB51" wp14:editId="29659D46">
                <wp:extent cx="652007" cy="880009"/>
                <wp:effectExtent l="0" t="0" r="0" b="0"/>
                <wp:docPr id="4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38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5436" w:rsidTr="00400BDF">
      <w:trPr>
        <w:trHeight w:val="521"/>
      </w:trPr>
      <w:tc>
        <w:tcPr>
          <w:tcW w:w="5671" w:type="dxa"/>
          <w:vMerge/>
        </w:tcPr>
        <w:p w:rsidR="00B65436" w:rsidRDefault="00B65436" w:rsidP="00D51ED3">
          <w:pPr>
            <w:pStyle w:val="Encabezado"/>
            <w:rPr>
              <w:noProof/>
              <w:lang w:val="es-ES" w:eastAsia="es-ES"/>
            </w:rPr>
          </w:pPr>
        </w:p>
      </w:tc>
      <w:tc>
        <w:tcPr>
          <w:tcW w:w="2693" w:type="dxa"/>
          <w:vMerge/>
        </w:tcPr>
        <w:p w:rsidR="00B65436" w:rsidRPr="00A224FC" w:rsidRDefault="00B65436" w:rsidP="00AD234A">
          <w:pPr>
            <w:pStyle w:val="Encabezado"/>
            <w:jc w:val="right"/>
            <w:rPr>
              <w:rFonts w:ascii="Monotype Corsiva" w:hAnsi="Monotype Corsiva"/>
              <w:noProof/>
              <w:lang w:val="es-ES" w:eastAsia="es-ES"/>
            </w:rPr>
          </w:pPr>
        </w:p>
      </w:tc>
      <w:tc>
        <w:tcPr>
          <w:tcW w:w="2410" w:type="dxa"/>
        </w:tcPr>
        <w:p w:rsidR="00B65436" w:rsidRPr="00663F0A" w:rsidRDefault="00B65436" w:rsidP="00A224FC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D51ED3" w:rsidRDefault="00D51ED3" w:rsidP="00D51ED3">
    <w:pPr>
      <w:pStyle w:val="Encabezado"/>
      <w:ind w:left="-851"/>
    </w:pPr>
  </w:p>
  <w:p w:rsidR="00D51ED3" w:rsidRDefault="00D51ED3">
    <w:pPr>
      <w:pStyle w:val="Encabezado"/>
    </w:pPr>
  </w:p>
  <w:p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3A4F612B" wp14:editId="124F8730">
          <wp:extent cx="4295775" cy="5829300"/>
          <wp:effectExtent l="0" t="0" r="9525" b="0"/>
          <wp:docPr id="4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0020ABE" wp14:editId="3962C76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</w:p>
                          <w:p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864;top:3024;width:38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qlcYA&#10;AADbAAAADwAAAGRycy9kb3ducmV2LnhtbESPT0/DMAzF70h8h8hI3FjKkCZUlk0TYgixw/71ADfT&#10;eG1H41RJ6LpvPx+QdrP1nt/7eTofXKt6CrHxbOBxlIEiLr1tuDJQ7JcPz6BiQrbYeiYDZ4own93e&#10;TDG3/sRb6nepUhLCMUcDdUpdrnUsa3IYR74jFu3gg8Mka6i0DXiScNfqcZZNtMOGpaHGjl5rKn93&#10;f87A5tAWmT1+x/796a0sPtNqHb5+jLm/GxYvoBIN6Wr+v/6wgi/08osM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0qlcYAAADbAAAADwAAAAAAAAAAAAAAAACYAgAAZHJz&#10;L2Rvd25yZXYueG1sUEsFBgAAAAAEAAQA9QAAAIsDAAAAAA==&#10;" filled="f" fillcolor="#0c9" stroked="f">
                <v:textbox>
                  <w:txbxContent>
                    <w:p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</w:p>
                    <w:p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28" style="position:absolute;visibility:visible;mso-wrap-style:square" from="647,3172" to="647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<v:line id="Line 21" o:spid="_x0000_s1029" style="position:absolute;visibility:visible;mso-wrap-style:square" from="144,5472" to="672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<v:line id="Line 22" o:spid="_x0000_s1030" style="position:absolute;visibility:visible;mso-wrap-style:square" from="632,3172" to="90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4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29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7"/>
  </w:num>
  <w:num w:numId="6">
    <w:abstractNumId w:val="3"/>
  </w:num>
  <w:num w:numId="7">
    <w:abstractNumId w:val="18"/>
  </w:num>
  <w:num w:numId="8">
    <w:abstractNumId w:val="32"/>
  </w:num>
  <w:num w:numId="9">
    <w:abstractNumId w:val="4"/>
  </w:num>
  <w:num w:numId="10">
    <w:abstractNumId w:val="5"/>
  </w:num>
  <w:num w:numId="11">
    <w:abstractNumId w:val="22"/>
  </w:num>
  <w:num w:numId="12">
    <w:abstractNumId w:val="16"/>
  </w:num>
  <w:num w:numId="13">
    <w:abstractNumId w:val="8"/>
  </w:num>
  <w:num w:numId="14">
    <w:abstractNumId w:val="29"/>
  </w:num>
  <w:num w:numId="15">
    <w:abstractNumId w:val="2"/>
  </w:num>
  <w:num w:numId="16">
    <w:abstractNumId w:val="11"/>
  </w:num>
  <w:num w:numId="17">
    <w:abstractNumId w:val="19"/>
  </w:num>
  <w:num w:numId="18">
    <w:abstractNumId w:val="6"/>
  </w:num>
  <w:num w:numId="19">
    <w:abstractNumId w:val="15"/>
  </w:num>
  <w:num w:numId="20">
    <w:abstractNumId w:val="0"/>
  </w:num>
  <w:num w:numId="21">
    <w:abstractNumId w:val="2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1"/>
  </w:num>
  <w:num w:numId="25">
    <w:abstractNumId w:val="10"/>
  </w:num>
  <w:num w:numId="26">
    <w:abstractNumId w:val="24"/>
  </w:num>
  <w:num w:numId="27">
    <w:abstractNumId w:val="30"/>
  </w:num>
  <w:num w:numId="28">
    <w:abstractNumId w:val="21"/>
  </w:num>
  <w:num w:numId="29">
    <w:abstractNumId w:val="13"/>
  </w:num>
  <w:num w:numId="30">
    <w:abstractNumId w:val="34"/>
  </w:num>
  <w:num w:numId="31">
    <w:abstractNumId w:val="35"/>
  </w:num>
  <w:num w:numId="32">
    <w:abstractNumId w:val="12"/>
  </w:num>
  <w:num w:numId="33">
    <w:abstractNumId w:val="28"/>
  </w:num>
  <w:num w:numId="34">
    <w:abstractNumId w:val="14"/>
  </w:num>
  <w:num w:numId="35">
    <w:abstractNumId w:val="9"/>
  </w:num>
  <w:num w:numId="36">
    <w:abstractNumId w:val="17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34"/>
    <w:rsid w:val="000024A7"/>
    <w:rsid w:val="000502E1"/>
    <w:rsid w:val="00050357"/>
    <w:rsid w:val="00057376"/>
    <w:rsid w:val="00062EB2"/>
    <w:rsid w:val="00070C7F"/>
    <w:rsid w:val="00103729"/>
    <w:rsid w:val="001173C3"/>
    <w:rsid w:val="00122C12"/>
    <w:rsid w:val="00135DA9"/>
    <w:rsid w:val="00192A92"/>
    <w:rsid w:val="001971B1"/>
    <w:rsid w:val="001D7AB6"/>
    <w:rsid w:val="001E1F50"/>
    <w:rsid w:val="00212AA0"/>
    <w:rsid w:val="002440A7"/>
    <w:rsid w:val="00256557"/>
    <w:rsid w:val="00272E20"/>
    <w:rsid w:val="00273501"/>
    <w:rsid w:val="0028193A"/>
    <w:rsid w:val="002A3423"/>
    <w:rsid w:val="002D47BF"/>
    <w:rsid w:val="002E397F"/>
    <w:rsid w:val="002E596B"/>
    <w:rsid w:val="002F1783"/>
    <w:rsid w:val="002F28FF"/>
    <w:rsid w:val="003A73C8"/>
    <w:rsid w:val="003B0314"/>
    <w:rsid w:val="00400BDF"/>
    <w:rsid w:val="00403F71"/>
    <w:rsid w:val="004122FF"/>
    <w:rsid w:val="00423BEE"/>
    <w:rsid w:val="00424CB4"/>
    <w:rsid w:val="00433490"/>
    <w:rsid w:val="00442C4B"/>
    <w:rsid w:val="00453DCF"/>
    <w:rsid w:val="00467221"/>
    <w:rsid w:val="00467843"/>
    <w:rsid w:val="00470334"/>
    <w:rsid w:val="004D4143"/>
    <w:rsid w:val="00525AC6"/>
    <w:rsid w:val="005B053B"/>
    <w:rsid w:val="00663F0A"/>
    <w:rsid w:val="0067107C"/>
    <w:rsid w:val="006836A5"/>
    <w:rsid w:val="00694ACE"/>
    <w:rsid w:val="006E02C2"/>
    <w:rsid w:val="006F7DEE"/>
    <w:rsid w:val="00702168"/>
    <w:rsid w:val="0071555A"/>
    <w:rsid w:val="0073149B"/>
    <w:rsid w:val="0077435F"/>
    <w:rsid w:val="00776644"/>
    <w:rsid w:val="007A49A9"/>
    <w:rsid w:val="007B2859"/>
    <w:rsid w:val="007C5A4C"/>
    <w:rsid w:val="008130FF"/>
    <w:rsid w:val="00842BB1"/>
    <w:rsid w:val="00872328"/>
    <w:rsid w:val="00883D7C"/>
    <w:rsid w:val="008A3ABB"/>
    <w:rsid w:val="008D200C"/>
    <w:rsid w:val="00941542"/>
    <w:rsid w:val="00962D63"/>
    <w:rsid w:val="00977743"/>
    <w:rsid w:val="009A3265"/>
    <w:rsid w:val="009D4EDC"/>
    <w:rsid w:val="009D6BEA"/>
    <w:rsid w:val="009E1E4E"/>
    <w:rsid w:val="00A224FC"/>
    <w:rsid w:val="00A26FD6"/>
    <w:rsid w:val="00A42E46"/>
    <w:rsid w:val="00A518DD"/>
    <w:rsid w:val="00A6184E"/>
    <w:rsid w:val="00A7665E"/>
    <w:rsid w:val="00AA6A83"/>
    <w:rsid w:val="00AB163C"/>
    <w:rsid w:val="00AD234A"/>
    <w:rsid w:val="00AF0894"/>
    <w:rsid w:val="00B144DE"/>
    <w:rsid w:val="00B45F4A"/>
    <w:rsid w:val="00B6173E"/>
    <w:rsid w:val="00B65436"/>
    <w:rsid w:val="00B7352B"/>
    <w:rsid w:val="00B77F5E"/>
    <w:rsid w:val="00BB1ED7"/>
    <w:rsid w:val="00BB732C"/>
    <w:rsid w:val="00BC0112"/>
    <w:rsid w:val="00BF3028"/>
    <w:rsid w:val="00C13C73"/>
    <w:rsid w:val="00C16339"/>
    <w:rsid w:val="00C21909"/>
    <w:rsid w:val="00C22919"/>
    <w:rsid w:val="00C87307"/>
    <w:rsid w:val="00C96148"/>
    <w:rsid w:val="00CE0D37"/>
    <w:rsid w:val="00D12BB8"/>
    <w:rsid w:val="00D231C6"/>
    <w:rsid w:val="00D41ADD"/>
    <w:rsid w:val="00D45CF0"/>
    <w:rsid w:val="00D51725"/>
    <w:rsid w:val="00D51ED3"/>
    <w:rsid w:val="00D522CD"/>
    <w:rsid w:val="00D7028A"/>
    <w:rsid w:val="00D73B35"/>
    <w:rsid w:val="00DA372B"/>
    <w:rsid w:val="00DC1D2E"/>
    <w:rsid w:val="00DC388E"/>
    <w:rsid w:val="00E01A82"/>
    <w:rsid w:val="00E07F07"/>
    <w:rsid w:val="00E21EF4"/>
    <w:rsid w:val="00E3189D"/>
    <w:rsid w:val="00E34738"/>
    <w:rsid w:val="00E82D83"/>
    <w:rsid w:val="00E90C77"/>
    <w:rsid w:val="00F577F1"/>
    <w:rsid w:val="00F71D05"/>
    <w:rsid w:val="00F8700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D07F-83C2-4659-B0A1-1694690D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3</TotalTime>
  <Pages>7</Pages>
  <Words>875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7202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Zan Valdivieso, Marta Jacinta</cp:lastModifiedBy>
  <cp:revision>3</cp:revision>
  <cp:lastPrinted>2016-06-14T10:33:00Z</cp:lastPrinted>
  <dcterms:created xsi:type="dcterms:W3CDTF">2016-07-20T14:38:00Z</dcterms:created>
  <dcterms:modified xsi:type="dcterms:W3CDTF">2016-07-20T14:41:00Z</dcterms:modified>
</cp:coreProperties>
</file>