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3" w:rsidRDefault="00816DE3" w:rsidP="00624C6D">
      <w:pPr>
        <w:ind w:left="-851"/>
        <w:jc w:val="center"/>
        <w:rPr>
          <w:rFonts w:ascii="Arial Narrow" w:hAnsi="Arial Narrow"/>
          <w:sz w:val="28"/>
          <w:szCs w:val="20"/>
        </w:rPr>
      </w:pPr>
    </w:p>
    <w:p w:rsidR="00624C6D" w:rsidRPr="00387D79" w:rsidRDefault="00624C6D" w:rsidP="00624C6D">
      <w:pPr>
        <w:ind w:left="-851"/>
        <w:jc w:val="center"/>
        <w:rPr>
          <w:rFonts w:ascii="Arial Narrow" w:hAnsi="Arial Narrow"/>
          <w:b/>
          <w:sz w:val="24"/>
        </w:rPr>
      </w:pPr>
      <w:r w:rsidRPr="00387D79">
        <w:rPr>
          <w:rFonts w:ascii="Arial Narrow" w:hAnsi="Arial Narrow"/>
          <w:b/>
          <w:sz w:val="24"/>
        </w:rPr>
        <w:t xml:space="preserve">IMPRESO DE SOLICITUD PARA CAMBIO DE </w:t>
      </w:r>
      <w:r w:rsidR="006D7B01">
        <w:rPr>
          <w:rFonts w:ascii="Arial Narrow" w:hAnsi="Arial Narrow"/>
          <w:b/>
          <w:sz w:val="24"/>
        </w:rPr>
        <w:t>EQUIPO DE INVESTIGACIÓN</w:t>
      </w:r>
      <w:r w:rsidRPr="00387D79">
        <w:rPr>
          <w:rFonts w:ascii="Arial Narrow" w:hAnsi="Arial Narrow"/>
          <w:b/>
          <w:sz w:val="24"/>
        </w:rPr>
        <w:t xml:space="preserve"> DE</w:t>
      </w:r>
      <w:r w:rsidR="006D7B01">
        <w:rPr>
          <w:rFonts w:ascii="Arial Narrow" w:hAnsi="Arial Narrow"/>
          <w:b/>
          <w:sz w:val="24"/>
        </w:rPr>
        <w:t>L</w:t>
      </w:r>
      <w:r w:rsidRPr="00387D79">
        <w:rPr>
          <w:rFonts w:ascii="Arial Narrow" w:hAnsi="Arial Narrow"/>
          <w:b/>
          <w:sz w:val="24"/>
        </w:rPr>
        <w:t xml:space="preserve"> INVESTIGADOR</w:t>
      </w:r>
    </w:p>
    <w:p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:rsidTr="00C761B0">
        <w:trPr>
          <w:cantSplit/>
          <w:trHeight w:val="2453"/>
        </w:trPr>
        <w:tc>
          <w:tcPr>
            <w:tcW w:w="10207" w:type="dxa"/>
          </w:tcPr>
          <w:p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:rsidR="00D72468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 xml:space="preserve">para la contratación del/a investigador/a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</w:t>
            </w:r>
            <w:r w:rsidR="006D7B01">
              <w:rPr>
                <w:rFonts w:ascii="Arial Narrow" w:hAnsi="Arial Narrow"/>
                <w:szCs w:val="20"/>
              </w:rPr>
              <w:t>de equipo de investigación de</w:t>
            </w:r>
            <w:bookmarkStart w:id="0" w:name="_GoBack"/>
            <w:bookmarkEnd w:id="0"/>
            <w:r w:rsidR="006D7B01">
              <w:rPr>
                <w:rFonts w:ascii="Arial Narrow" w:hAnsi="Arial Narrow"/>
                <w:szCs w:val="20"/>
              </w:rPr>
              <w:t>l citado investigador/a.</w:t>
            </w:r>
          </w:p>
          <w:p w:rsidR="00D864AF" w:rsidRPr="00624C6D" w:rsidRDefault="00D864AF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Por el Centro de I+D                                                                          VºBº Investigador</w:t>
            </w:r>
            <w:r w:rsidR="00200EAB">
              <w:rPr>
                <w:rFonts w:ascii="Arial Narrow" w:hAnsi="Arial Narrow"/>
                <w:szCs w:val="20"/>
              </w:rPr>
              <w:t>/a</w:t>
            </w: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                                                                                       Firma,</w:t>
            </w: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:rsidR="005E2990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A46508" w:rsidRDefault="00A46508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:rsidR="00341610" w:rsidRDefault="00341610" w:rsidP="00341610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 xml:space="preserve">Junto con la solicitud, se deberá adjuntar el </w:t>
      </w:r>
      <w:r>
        <w:rPr>
          <w:rFonts w:ascii="Arial Narrow" w:hAnsi="Arial Narrow"/>
          <w:b/>
          <w:sz w:val="16"/>
          <w:szCs w:val="20"/>
          <w:u w:val="single"/>
        </w:rPr>
        <w:t>historial investigador del nuevo equipo</w:t>
      </w:r>
      <w:r w:rsidR="00AA1392" w:rsidRPr="00AA1392">
        <w:rPr>
          <w:rFonts w:ascii="Arial Narrow" w:hAnsi="Arial Narrow"/>
          <w:b/>
          <w:sz w:val="16"/>
          <w:szCs w:val="20"/>
        </w:rPr>
        <w:t xml:space="preserve"> </w:t>
      </w:r>
      <w:r w:rsidR="00AA1392">
        <w:rPr>
          <w:rFonts w:ascii="Arial Narrow" w:hAnsi="Arial Narrow"/>
          <w:sz w:val="16"/>
          <w:szCs w:val="20"/>
        </w:rPr>
        <w:t xml:space="preserve">en el que se integra el/la </w:t>
      </w:r>
      <w:proofErr w:type="spellStart"/>
      <w:r w:rsidR="00AA1392">
        <w:rPr>
          <w:rFonts w:ascii="Arial Narrow" w:hAnsi="Arial Narrow"/>
          <w:sz w:val="16"/>
          <w:szCs w:val="20"/>
        </w:rPr>
        <w:t>investidor</w:t>
      </w:r>
      <w:proofErr w:type="spellEnd"/>
      <w:r w:rsidR="00AA1392">
        <w:rPr>
          <w:rFonts w:ascii="Arial Narrow" w:hAnsi="Arial Narrow"/>
          <w:sz w:val="16"/>
          <w:szCs w:val="20"/>
        </w:rPr>
        <w:t>/a.</w:t>
      </w:r>
      <w:r w:rsidR="00AA1392">
        <w:rPr>
          <w:rFonts w:ascii="Arial Narrow" w:hAnsi="Arial Narrow"/>
          <w:b/>
          <w:sz w:val="16"/>
          <w:szCs w:val="20"/>
          <w:u w:val="single"/>
        </w:rPr>
        <w:t xml:space="preserve"> y el CVA del nuevo tutor</w:t>
      </w:r>
      <w:r>
        <w:rPr>
          <w:rFonts w:ascii="Arial Narrow" w:hAnsi="Arial Narrow"/>
          <w:sz w:val="16"/>
          <w:szCs w:val="20"/>
        </w:rPr>
        <w:t xml:space="preserve"> </w:t>
      </w:r>
    </w:p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:rsid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  <w:r w:rsidRPr="006D7B01">
        <w:rPr>
          <w:rFonts w:ascii="Arial Narrow" w:hAnsi="Arial Narrow"/>
          <w:bCs/>
          <w:sz w:val="16"/>
          <w:szCs w:val="16"/>
        </w:rPr>
        <w:t xml:space="preserve">El órgano competente dictará resolución estimatoria o desestimatoria a esta petición. </w:t>
      </w:r>
    </w:p>
    <w:p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:rsidR="006D7B01" w:rsidRPr="00624C6D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 xml:space="preserve">JUSTIFICACIÓN DEL </w:t>
      </w:r>
      <w:r w:rsidR="006D7B01">
        <w:rPr>
          <w:rFonts w:ascii="Arial Narrow" w:hAnsi="Arial Narrow"/>
          <w:b/>
          <w:bCs/>
          <w:szCs w:val="20"/>
        </w:rPr>
        <w:t>CAMBIO DE EQUIPO DE INVESTIGACIÓN</w:t>
      </w:r>
      <w:r w:rsidRPr="00624C6D">
        <w:rPr>
          <w:rFonts w:ascii="Arial Narrow" w:hAnsi="Arial Narrow"/>
          <w:szCs w:val="20"/>
        </w:rPr>
        <w:t>:</w:t>
      </w: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sectPr w:rsidR="000211D4" w:rsidSect="007D0C96">
      <w:headerReference w:type="default" r:id="rId8"/>
      <w:footerReference w:type="default" r:id="rId9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E7" w:rsidRDefault="006D25E7">
      <w:r>
        <w:separator/>
      </w:r>
    </w:p>
  </w:endnote>
  <w:endnote w:type="continuationSeparator" w:id="0">
    <w:p w:rsidR="006D25E7" w:rsidRDefault="006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F" w:rsidRPr="00217220" w:rsidRDefault="00A32CBF" w:rsidP="00A32CBF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Cs w:val="20"/>
      </w:rPr>
    </w:pPr>
    <w:r w:rsidRPr="00217220">
      <w:rPr>
        <w:rFonts w:ascii="Arial Narrow" w:hAnsi="Arial Narrow"/>
        <w:bCs/>
        <w:color w:val="000000"/>
        <w:szCs w:val="20"/>
      </w:rPr>
      <w:t>Subdivisión de Programas Científico-Técnicos Transversales, Fortalecimiento y Excelencia</w:t>
    </w:r>
  </w:p>
  <w:p w:rsidR="007D0C96" w:rsidRPr="00217220" w:rsidRDefault="007D0C96" w:rsidP="007D0C96">
    <w:pPr>
      <w:pStyle w:val="Piedepgina"/>
      <w:ind w:left="-851"/>
      <w:rPr>
        <w:rFonts w:ascii="Arial Narrow" w:hAnsi="Arial Narrow"/>
        <w:bCs/>
        <w:color w:val="000000"/>
        <w:szCs w:val="20"/>
      </w:rPr>
    </w:pPr>
    <w:r w:rsidRPr="00217220">
      <w:rPr>
        <w:rFonts w:ascii="Arial Narrow" w:hAnsi="Arial Narrow"/>
        <w:bCs/>
        <w:color w:val="000000"/>
        <w:szCs w:val="20"/>
      </w:rPr>
      <w:t>División de Coordinación, Evaluación y Seguimiento Científico y Técnico</w:t>
    </w:r>
  </w:p>
  <w:p w:rsidR="005F582A" w:rsidRPr="00217220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Cs w:val="20"/>
      </w:rPr>
    </w:pPr>
    <w:r w:rsidRPr="00217220">
      <w:rPr>
        <w:rFonts w:ascii="Arial Narrow" w:hAnsi="Arial Narrow"/>
        <w:bCs/>
        <w:color w:val="000000"/>
        <w:szCs w:val="20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5F582A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5F582A" w:rsidRDefault="005F582A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5F582A" w:rsidRDefault="009332B8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5F582A">
            <w:rPr>
              <w:sz w:val="14"/>
            </w:rPr>
            <w:t>.seg@aei.gob.es</w:t>
          </w:r>
        </w:p>
      </w:tc>
    </w:tr>
  </w:tbl>
  <w:p w:rsidR="007D0C96" w:rsidRPr="00217220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E7" w:rsidRDefault="006D25E7">
      <w:r>
        <w:separator/>
      </w:r>
    </w:p>
  </w:footnote>
  <w:footnote w:type="continuationSeparator" w:id="0">
    <w:p w:rsidR="006D25E7" w:rsidRDefault="006D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9576"/>
      <w:gridCol w:w="631"/>
    </w:tblGrid>
    <w:tr w:rsidR="00997232" w:rsidRPr="003C23E6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997232" w:rsidRPr="003C23E6" w:rsidRDefault="00F4069A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12E45575" wp14:editId="5BF1B1DC">
                <wp:extent cx="5939790" cy="1171575"/>
                <wp:effectExtent l="0" t="0" r="381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79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szCs w:val="20"/>
              <w:lang w:val="es-ES_tradnl"/>
            </w:rPr>
          </w:pPr>
        </w:p>
      </w:tc>
    </w:tr>
    <w:tr w:rsidR="00997232" w:rsidRPr="003C23E6" w:rsidTr="003C23E6">
      <w:trPr>
        <w:trHeight w:val="739"/>
      </w:trPr>
      <w:tc>
        <w:tcPr>
          <w:tcW w:w="5388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:rsidR="00997232" w:rsidRDefault="00997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84333"/>
    <w:rsid w:val="000A3DE2"/>
    <w:rsid w:val="000C2AE2"/>
    <w:rsid w:val="000F377A"/>
    <w:rsid w:val="001125B6"/>
    <w:rsid w:val="001158B7"/>
    <w:rsid w:val="00127C5A"/>
    <w:rsid w:val="00165575"/>
    <w:rsid w:val="001B38BC"/>
    <w:rsid w:val="001E1A55"/>
    <w:rsid w:val="00200EAB"/>
    <w:rsid w:val="00236012"/>
    <w:rsid w:val="00244173"/>
    <w:rsid w:val="002458F2"/>
    <w:rsid w:val="002951F1"/>
    <w:rsid w:val="002D5738"/>
    <w:rsid w:val="002E57DA"/>
    <w:rsid w:val="002F704A"/>
    <w:rsid w:val="003201FC"/>
    <w:rsid w:val="00341610"/>
    <w:rsid w:val="00342CEF"/>
    <w:rsid w:val="003470C8"/>
    <w:rsid w:val="003555FA"/>
    <w:rsid w:val="00376263"/>
    <w:rsid w:val="00387D79"/>
    <w:rsid w:val="003A6489"/>
    <w:rsid w:val="003B3488"/>
    <w:rsid w:val="003C23E6"/>
    <w:rsid w:val="003C251D"/>
    <w:rsid w:val="00434706"/>
    <w:rsid w:val="0043759B"/>
    <w:rsid w:val="00444563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5F582A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A0F18"/>
    <w:rsid w:val="006D25E7"/>
    <w:rsid w:val="006D7B01"/>
    <w:rsid w:val="006E6BBB"/>
    <w:rsid w:val="006F09DC"/>
    <w:rsid w:val="0073028C"/>
    <w:rsid w:val="00732026"/>
    <w:rsid w:val="0076681D"/>
    <w:rsid w:val="00787F5C"/>
    <w:rsid w:val="007959AE"/>
    <w:rsid w:val="00795D67"/>
    <w:rsid w:val="007A1495"/>
    <w:rsid w:val="007A7A10"/>
    <w:rsid w:val="007B4F76"/>
    <w:rsid w:val="007D0C96"/>
    <w:rsid w:val="007F3989"/>
    <w:rsid w:val="00816DE3"/>
    <w:rsid w:val="008445F5"/>
    <w:rsid w:val="008635BA"/>
    <w:rsid w:val="00890C5B"/>
    <w:rsid w:val="008A59E7"/>
    <w:rsid w:val="008B7251"/>
    <w:rsid w:val="008D0B31"/>
    <w:rsid w:val="008E05D0"/>
    <w:rsid w:val="008F5ED0"/>
    <w:rsid w:val="00900D7B"/>
    <w:rsid w:val="00924430"/>
    <w:rsid w:val="009332B8"/>
    <w:rsid w:val="00940DCE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210B"/>
    <w:rsid w:val="00A21FCC"/>
    <w:rsid w:val="00A3013E"/>
    <w:rsid w:val="00A32CBF"/>
    <w:rsid w:val="00A46508"/>
    <w:rsid w:val="00A534CA"/>
    <w:rsid w:val="00AA1392"/>
    <w:rsid w:val="00AC7169"/>
    <w:rsid w:val="00B153A0"/>
    <w:rsid w:val="00B23392"/>
    <w:rsid w:val="00B436ED"/>
    <w:rsid w:val="00B614F6"/>
    <w:rsid w:val="00B91022"/>
    <w:rsid w:val="00B93F6C"/>
    <w:rsid w:val="00BA559C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B4F01"/>
    <w:rsid w:val="00CC2738"/>
    <w:rsid w:val="00CD53D1"/>
    <w:rsid w:val="00CF0A12"/>
    <w:rsid w:val="00D23509"/>
    <w:rsid w:val="00D35FA3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66BEA"/>
    <w:rsid w:val="00E7245D"/>
    <w:rsid w:val="00E86472"/>
    <w:rsid w:val="00E87E7B"/>
    <w:rsid w:val="00EB1FFF"/>
    <w:rsid w:val="00F27E85"/>
    <w:rsid w:val="00F4069A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EF7D47CB-279E-4ACA-B6BD-9CAAC1D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E1CF-AA9E-4034-8299-98748DE9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ROCIO RUIZ</cp:lastModifiedBy>
  <cp:revision>4</cp:revision>
  <cp:lastPrinted>2012-12-18T08:52:00Z</cp:lastPrinted>
  <dcterms:created xsi:type="dcterms:W3CDTF">2020-11-13T11:28:00Z</dcterms:created>
  <dcterms:modified xsi:type="dcterms:W3CDTF">2021-11-30T09:21:00Z</dcterms:modified>
</cp:coreProperties>
</file>