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59" w:rsidRPr="005148E1" w:rsidRDefault="00254CCA" w:rsidP="003949C4">
      <w:pPr>
        <w:rPr>
          <w:b/>
        </w:rPr>
      </w:pPr>
      <w:r w:rsidRPr="005148E1">
        <w:rPr>
          <w:b/>
        </w:rPr>
        <w:t>DECLARACIÓN</w:t>
      </w:r>
      <w:r w:rsidR="003C1F80" w:rsidRPr="005148E1">
        <w:rPr>
          <w:b/>
        </w:rPr>
        <w:t xml:space="preserve"> </w:t>
      </w:r>
      <w:r w:rsidR="00735CDB">
        <w:rPr>
          <w:b/>
        </w:rPr>
        <w:t xml:space="preserve">RESPONSABLE </w:t>
      </w:r>
      <w:r w:rsidR="003C1F80" w:rsidRPr="005148E1">
        <w:rPr>
          <w:b/>
        </w:rPr>
        <w:t>DE</w:t>
      </w:r>
      <w:r w:rsidRPr="005148E1">
        <w:rPr>
          <w:b/>
        </w:rPr>
        <w:t xml:space="preserve"> </w:t>
      </w:r>
      <w:r w:rsidR="009153DB" w:rsidRPr="005148E1">
        <w:rPr>
          <w:b/>
        </w:rPr>
        <w:t>ACTIVIDADES ECONÓMICAS</w:t>
      </w:r>
      <w:r w:rsidR="000C6BDA" w:rsidRPr="005148E1">
        <w:rPr>
          <w:b/>
        </w:rPr>
        <w:t xml:space="preserve"> Y NO ECONÓMICAS</w:t>
      </w:r>
    </w:p>
    <w:p w:rsidR="00254CCA" w:rsidRPr="005148E1" w:rsidRDefault="00254CCA" w:rsidP="00DF03EC">
      <w:pPr>
        <w:jc w:val="both"/>
        <w:rPr>
          <w:b/>
        </w:rPr>
      </w:pPr>
    </w:p>
    <w:p w:rsidR="00922AB0" w:rsidRPr="005148E1" w:rsidRDefault="00254CCA" w:rsidP="00DF03EC">
      <w:pPr>
        <w:jc w:val="both"/>
        <w:rPr>
          <w:b/>
          <w:u w:val="single"/>
        </w:rPr>
      </w:pPr>
      <w:r w:rsidRPr="005148E1">
        <w:rPr>
          <w:b/>
        </w:rPr>
        <w:t xml:space="preserve">Dº/Dª </w:t>
      </w:r>
      <w:r w:rsidRPr="005148E1">
        <w:rPr>
          <w:b/>
          <w:u w:val="single"/>
        </w:rPr>
        <w:t>_______________________________</w:t>
      </w:r>
      <w:r w:rsidR="00922AB0" w:rsidRPr="005148E1">
        <w:rPr>
          <w:b/>
          <w:u w:val="single"/>
        </w:rPr>
        <w:t>______________________,</w:t>
      </w:r>
    </w:p>
    <w:p w:rsidR="003C1F80" w:rsidRPr="005148E1" w:rsidRDefault="00922AB0" w:rsidP="00DF03EC">
      <w:pPr>
        <w:jc w:val="both"/>
        <w:rPr>
          <w:b/>
          <w:u w:val="single"/>
        </w:rPr>
      </w:pPr>
      <w:proofErr w:type="gramStart"/>
      <w:r w:rsidRPr="005148E1">
        <w:rPr>
          <w:b/>
          <w:u w:val="single"/>
        </w:rPr>
        <w:t>c</w:t>
      </w:r>
      <w:r w:rsidRPr="005148E1">
        <w:rPr>
          <w:b/>
        </w:rPr>
        <w:t>on</w:t>
      </w:r>
      <w:proofErr w:type="gramEnd"/>
      <w:r w:rsidR="00254CCA" w:rsidRPr="005148E1">
        <w:rPr>
          <w:b/>
        </w:rPr>
        <w:t xml:space="preserve"> DNI nº </w:t>
      </w:r>
      <w:r w:rsidRPr="005148E1">
        <w:rPr>
          <w:b/>
          <w:u w:val="single"/>
        </w:rPr>
        <w:t>_______________</w:t>
      </w:r>
      <w:r w:rsidR="00254CCA" w:rsidRPr="005148E1">
        <w:rPr>
          <w:b/>
          <w:u w:val="single"/>
        </w:rPr>
        <w:t>________________</w:t>
      </w:r>
      <w:r w:rsidRPr="005148E1">
        <w:rPr>
          <w:b/>
          <w:u w:val="single"/>
        </w:rPr>
        <w:t>________________</w:t>
      </w:r>
      <w:r w:rsidR="003C1F80" w:rsidRPr="005148E1">
        <w:rPr>
          <w:b/>
          <w:u w:val="single"/>
        </w:rPr>
        <w:t>,</w:t>
      </w:r>
    </w:p>
    <w:p w:rsidR="00254CCA" w:rsidRPr="005148E1" w:rsidRDefault="00254CCA" w:rsidP="00735CDB">
      <w:pPr>
        <w:rPr>
          <w:b/>
        </w:rPr>
      </w:pPr>
      <w:proofErr w:type="gramStart"/>
      <w:r w:rsidRPr="005148E1">
        <w:rPr>
          <w:b/>
        </w:rPr>
        <w:t>en</w:t>
      </w:r>
      <w:proofErr w:type="gramEnd"/>
      <w:r w:rsidRPr="005148E1">
        <w:rPr>
          <w:b/>
        </w:rPr>
        <w:t xml:space="preserve"> calidad de Representante legal de la Entidad</w:t>
      </w:r>
      <w:r w:rsidRPr="005148E1">
        <w:rPr>
          <w:b/>
          <w:u w:val="single"/>
        </w:rPr>
        <w:t>_____________________________________________</w:t>
      </w:r>
      <w:r w:rsidR="00922AB0" w:rsidRPr="005148E1">
        <w:rPr>
          <w:b/>
          <w:u w:val="single"/>
        </w:rPr>
        <w:t>________</w:t>
      </w:r>
    </w:p>
    <w:p w:rsidR="00922AB0" w:rsidRPr="005148E1" w:rsidRDefault="00922AB0" w:rsidP="00DF03EC">
      <w:pPr>
        <w:jc w:val="both"/>
        <w:rPr>
          <w:b/>
        </w:rPr>
      </w:pPr>
    </w:p>
    <w:p w:rsidR="00254CCA" w:rsidRPr="005148E1" w:rsidRDefault="00254CCA" w:rsidP="00DF03EC">
      <w:pPr>
        <w:jc w:val="both"/>
        <w:rPr>
          <w:b/>
        </w:rPr>
      </w:pPr>
      <w:r w:rsidRPr="005148E1">
        <w:rPr>
          <w:b/>
        </w:rPr>
        <w:tab/>
      </w:r>
      <w:r w:rsidRPr="005148E1">
        <w:rPr>
          <w:b/>
        </w:rPr>
        <w:tab/>
      </w:r>
      <w:r w:rsidRPr="005148E1">
        <w:rPr>
          <w:b/>
        </w:rPr>
        <w:tab/>
      </w:r>
      <w:r w:rsidRPr="005148E1">
        <w:rPr>
          <w:b/>
        </w:rPr>
        <w:tab/>
        <w:t>DECLARA</w:t>
      </w:r>
    </w:p>
    <w:p w:rsidR="00014B8A" w:rsidRPr="00014B8A" w:rsidRDefault="005148E1" w:rsidP="00735CDB">
      <w:pPr>
        <w:pStyle w:val="Pa9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Que </w:t>
      </w:r>
      <w:r w:rsidR="000C242D"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la entidad </w:t>
      </w:r>
      <w:r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cumple los requisitos señalados en el artículo </w:t>
      </w:r>
      <w:r w:rsidR="00014B8A"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2</w:t>
      </w:r>
      <w:r w:rsidR="000C242D"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.a)</w:t>
      </w:r>
      <w:r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 </w:t>
      </w:r>
      <w:r w:rsidR="00014B8A"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de la Orden ECC/1779/2013, de 30 de septiembre, por la que se aprueban las bases reguladoras para la concesión de ayudas públicas de varios subprogramas del «Programa Estatal de Fomento de la Investigación Científica y Técnica de Excelencia» en el marco del Plan Estatal de Investigación Científica y Técnica y de Innovación 2013-2016 (BOE del 2 de octubre de 2013).</w:t>
      </w:r>
    </w:p>
    <w:p w:rsidR="00014B8A" w:rsidRDefault="00014B8A" w:rsidP="00735CDB">
      <w:pPr>
        <w:pStyle w:val="Pa9"/>
        <w:rPr>
          <w:sz w:val="20"/>
          <w:szCs w:val="20"/>
        </w:rPr>
      </w:pPr>
    </w:p>
    <w:p w:rsidR="005148E1" w:rsidRPr="005148E1" w:rsidRDefault="005148E1" w:rsidP="005148E1">
      <w:pPr>
        <w:jc w:val="both"/>
        <w:rPr>
          <w:i/>
        </w:rPr>
      </w:pPr>
    </w:p>
    <w:p w:rsidR="005148E1" w:rsidRPr="005148E1" w:rsidRDefault="005148E1" w:rsidP="005148E1">
      <w:pPr>
        <w:jc w:val="both"/>
        <w:rPr>
          <w:i/>
        </w:rPr>
      </w:pPr>
      <w:r w:rsidRPr="005148E1">
        <w:rPr>
          <w:i/>
        </w:rPr>
        <w:t>Seleccionar la opción que proceda:</w:t>
      </w:r>
    </w:p>
    <w:p w:rsidR="005148E1" w:rsidRPr="005148E1" w:rsidRDefault="005148E1" w:rsidP="005148E1">
      <w:pPr>
        <w:spacing w:before="120" w:after="120"/>
        <w:ind w:firstLine="709"/>
        <w:jc w:val="both"/>
        <w:rPr>
          <w:b/>
        </w:rPr>
      </w:pPr>
    </w:p>
    <w:p w:rsidR="00014B8A" w:rsidRPr="00014B8A" w:rsidRDefault="003C1F80" w:rsidP="00014B8A">
      <w:pPr>
        <w:pStyle w:val="Pa9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5148E1">
        <w:rPr>
          <w:b/>
        </w:rPr>
        <w:sym w:font="Symbol" w:char="F0A0"/>
      </w:r>
      <w:r w:rsidRPr="005148E1">
        <w:rPr>
          <w:b/>
        </w:rPr>
        <w:t xml:space="preserve">  </w:t>
      </w:r>
      <w:r w:rsidR="009153DB"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Que</w:t>
      </w:r>
      <w:r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 dicha entidad</w:t>
      </w:r>
      <w:r w:rsidR="000C6BDA"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, además de realizar </w:t>
      </w:r>
      <w:r w:rsidR="009153DB"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actividades no económicas</w:t>
      </w:r>
      <w:r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,</w:t>
      </w:r>
      <w:r w:rsidR="009153DB"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 definidas en el artículo 3.1.1 del Marco comunitario sobre ayudas estatales de investigación y desarrollo e innovación (2006/C 323/01), realiza actividades económicas, y que lleva su contabilidad de forma que  permite distinguir claramente entre ambos tipos de actividades y sus re</w:t>
      </w:r>
      <w:r w:rsidR="00DF03EC"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spectivos costes y financiación, de acuerdo con lo </w:t>
      </w:r>
      <w:r w:rsidR="0038174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establecido</w:t>
      </w:r>
      <w:r w:rsidR="00DF03EC"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 en el artículo </w:t>
      </w:r>
      <w:r w:rsidR="00735CDB"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5</w:t>
      </w:r>
      <w:r w:rsidR="0000736D"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.4 de la </w:t>
      </w:r>
      <w:r w:rsidR="00014B8A" w:rsidRPr="00014B8A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Resolución de 6 de noviembre de 2013, de la Secretaría de Estado de Investigación, Desarrollo e Innovación, por la que se aprueba la convocatoria del año 2013 para la  concesión de las acreditaciones y ayudas públicas de Centros/Unidades de excelencia «Severo Ochoa» del Subprograma Estatal de Fortalecimiento Institucional, en el marco del Programa Estatal de Fomento de la Investigación Científica y Técnica de Excelencia del Plan Estatal de Investigación Científica y Técnica y de Innovación 2013-2016. (BOE del 11 de noviembre de 2013).</w:t>
      </w:r>
    </w:p>
    <w:p w:rsidR="00040E5C" w:rsidRPr="005148E1" w:rsidRDefault="00040E5C" w:rsidP="00DF03EC">
      <w:pPr>
        <w:jc w:val="both"/>
        <w:rPr>
          <w:b/>
        </w:rPr>
      </w:pPr>
    </w:p>
    <w:p w:rsidR="003C1F80" w:rsidRPr="005148E1" w:rsidRDefault="003C1F80" w:rsidP="00DF03EC">
      <w:pPr>
        <w:jc w:val="both"/>
        <w:rPr>
          <w:b/>
        </w:rPr>
      </w:pPr>
      <w:r w:rsidRPr="005148E1">
        <w:rPr>
          <w:b/>
        </w:rPr>
        <w:sym w:font="Symbol" w:char="F0A0"/>
      </w:r>
      <w:r w:rsidRPr="005148E1">
        <w:rPr>
          <w:b/>
        </w:rPr>
        <w:t xml:space="preserve">  Que dicha entidad no realiza actividades económicas, definidas en el artículo 3.1 del Marco comunitario sobre ayudas estatales de investigación y desarrollo e innovación (2006/C 323/01)</w:t>
      </w:r>
      <w:r w:rsidR="00014B8A">
        <w:rPr>
          <w:b/>
        </w:rPr>
        <w:t xml:space="preserve">. </w:t>
      </w:r>
    </w:p>
    <w:p w:rsidR="00040E5C" w:rsidRPr="005148E1" w:rsidRDefault="00040E5C" w:rsidP="00DF03EC">
      <w:pPr>
        <w:jc w:val="both"/>
        <w:rPr>
          <w:b/>
        </w:rPr>
      </w:pPr>
      <w:r w:rsidRPr="005148E1">
        <w:rPr>
          <w:b/>
        </w:rPr>
        <w:t xml:space="preserve">En                                             a                                   </w:t>
      </w:r>
      <w:r w:rsidR="005148E1">
        <w:rPr>
          <w:b/>
        </w:rPr>
        <w:t xml:space="preserve"> de                      de 2013</w:t>
      </w:r>
    </w:p>
    <w:p w:rsidR="00194F51" w:rsidRPr="005148E1" w:rsidRDefault="00194F51" w:rsidP="00DF03EC">
      <w:pPr>
        <w:jc w:val="both"/>
        <w:rPr>
          <w:b/>
        </w:rPr>
      </w:pPr>
    </w:p>
    <w:p w:rsidR="00194F51" w:rsidRPr="005148E1" w:rsidRDefault="00194F51" w:rsidP="00DF03EC">
      <w:pPr>
        <w:jc w:val="both"/>
        <w:rPr>
          <w:i/>
        </w:rPr>
      </w:pPr>
      <w:r w:rsidRPr="005148E1">
        <w:rPr>
          <w:b/>
        </w:rPr>
        <w:tab/>
      </w:r>
      <w:r w:rsidRPr="005148E1">
        <w:rPr>
          <w:b/>
        </w:rPr>
        <w:tab/>
      </w:r>
      <w:r w:rsidRPr="005148E1">
        <w:rPr>
          <w:b/>
        </w:rPr>
        <w:tab/>
      </w:r>
      <w:r w:rsidR="003C1F80" w:rsidRPr="005148E1">
        <w:rPr>
          <w:i/>
        </w:rPr>
        <w:t>(</w:t>
      </w:r>
      <w:r w:rsidRPr="005148E1">
        <w:rPr>
          <w:i/>
        </w:rPr>
        <w:t xml:space="preserve">Firma </w:t>
      </w:r>
      <w:r w:rsidR="003C1F80" w:rsidRPr="005148E1">
        <w:rPr>
          <w:i/>
        </w:rPr>
        <w:t>d</w:t>
      </w:r>
      <w:r w:rsidRPr="005148E1">
        <w:rPr>
          <w:i/>
        </w:rPr>
        <w:t>el Representante legal de la entidad</w:t>
      </w:r>
      <w:r w:rsidR="003C1F80" w:rsidRPr="005148E1">
        <w:rPr>
          <w:i/>
        </w:rPr>
        <w:t>)</w:t>
      </w:r>
    </w:p>
    <w:sectPr w:rsidR="00194F51" w:rsidRPr="005148E1" w:rsidSect="00FF4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BC" w:rsidRDefault="00E04ABC" w:rsidP="00A31BCB">
      <w:pPr>
        <w:spacing w:after="0" w:line="240" w:lineRule="auto"/>
      </w:pPr>
      <w:r>
        <w:separator/>
      </w:r>
    </w:p>
  </w:endnote>
  <w:endnote w:type="continuationSeparator" w:id="0">
    <w:p w:rsidR="00E04ABC" w:rsidRDefault="00E04ABC" w:rsidP="00A3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CB" w:rsidRDefault="00A31BC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CB" w:rsidRDefault="00A31BC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CB" w:rsidRDefault="00A31BC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BC" w:rsidRDefault="00E04ABC" w:rsidP="00A31BCB">
      <w:pPr>
        <w:spacing w:after="0" w:line="240" w:lineRule="auto"/>
      </w:pPr>
      <w:r>
        <w:separator/>
      </w:r>
    </w:p>
  </w:footnote>
  <w:footnote w:type="continuationSeparator" w:id="0">
    <w:p w:rsidR="00E04ABC" w:rsidRDefault="00E04ABC" w:rsidP="00A3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CB" w:rsidRDefault="00A31BC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CB" w:rsidRDefault="00A31BC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CB" w:rsidRDefault="00A31BC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54CCA"/>
    <w:rsid w:val="0000736D"/>
    <w:rsid w:val="00014B8A"/>
    <w:rsid w:val="00040E5C"/>
    <w:rsid w:val="000C242D"/>
    <w:rsid w:val="000C6BDA"/>
    <w:rsid w:val="00194F51"/>
    <w:rsid w:val="00254CCA"/>
    <w:rsid w:val="00271337"/>
    <w:rsid w:val="0038174A"/>
    <w:rsid w:val="003817ED"/>
    <w:rsid w:val="00381D63"/>
    <w:rsid w:val="003949C4"/>
    <w:rsid w:val="003C1F80"/>
    <w:rsid w:val="003E1075"/>
    <w:rsid w:val="004237C6"/>
    <w:rsid w:val="004B317A"/>
    <w:rsid w:val="004B6561"/>
    <w:rsid w:val="005148E1"/>
    <w:rsid w:val="0062028E"/>
    <w:rsid w:val="00735CDB"/>
    <w:rsid w:val="0074640F"/>
    <w:rsid w:val="00823D55"/>
    <w:rsid w:val="008C3BD5"/>
    <w:rsid w:val="009153DB"/>
    <w:rsid w:val="00922AB0"/>
    <w:rsid w:val="00A31BCB"/>
    <w:rsid w:val="00A75D59"/>
    <w:rsid w:val="00AB5F03"/>
    <w:rsid w:val="00B97265"/>
    <w:rsid w:val="00D40586"/>
    <w:rsid w:val="00D7712A"/>
    <w:rsid w:val="00DF03EC"/>
    <w:rsid w:val="00E04ABC"/>
    <w:rsid w:val="00E14044"/>
    <w:rsid w:val="00E17FF1"/>
    <w:rsid w:val="00E7092B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59"/>
  </w:style>
  <w:style w:type="paragraph" w:styleId="Ttulo1">
    <w:name w:val="heading 1"/>
    <w:aliases w:val="Título 1BOE"/>
    <w:basedOn w:val="Normal"/>
    <w:next w:val="Normal"/>
    <w:link w:val="Ttulo1Car"/>
    <w:uiPriority w:val="99"/>
    <w:qFormat/>
    <w:rsid w:val="005148E1"/>
    <w:pPr>
      <w:keepNext/>
      <w:keepLines/>
      <w:spacing w:before="480" w:after="0" w:line="240" w:lineRule="auto"/>
      <w:jc w:val="both"/>
      <w:outlineLvl w:val="0"/>
    </w:pPr>
    <w:rPr>
      <w:rFonts w:ascii="Arial" w:eastAsia="Times New Roman" w:hAnsi="Arial" w:cs="Arial"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31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1BCB"/>
  </w:style>
  <w:style w:type="paragraph" w:styleId="Piedepgina">
    <w:name w:val="footer"/>
    <w:basedOn w:val="Normal"/>
    <w:link w:val="PiedepginaCar"/>
    <w:uiPriority w:val="99"/>
    <w:semiHidden/>
    <w:unhideWhenUsed/>
    <w:rsid w:val="00A31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1BCB"/>
  </w:style>
  <w:style w:type="character" w:customStyle="1" w:styleId="Ttulo1Car">
    <w:name w:val="Título 1 Car"/>
    <w:aliases w:val="Título 1BOE Car"/>
    <w:basedOn w:val="Fuentedeprrafopredeter"/>
    <w:link w:val="Ttulo1"/>
    <w:uiPriority w:val="99"/>
    <w:rsid w:val="005148E1"/>
    <w:rPr>
      <w:rFonts w:ascii="Arial" w:eastAsia="Times New Roman" w:hAnsi="Arial" w:cs="Arial"/>
      <w:i/>
      <w:iCs/>
      <w:sz w:val="28"/>
      <w:szCs w:val="28"/>
    </w:rPr>
  </w:style>
  <w:style w:type="paragraph" w:customStyle="1" w:styleId="Pa9">
    <w:name w:val="Pa9"/>
    <w:basedOn w:val="Normal"/>
    <w:next w:val="Normal"/>
    <w:uiPriority w:val="99"/>
    <w:rsid w:val="003E1075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2013-11-26T12:20:00Z</dcterms:created>
  <dcterms:modified xsi:type="dcterms:W3CDTF">2013-11-26T12:20:00Z</dcterms:modified>
</cp:coreProperties>
</file>