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BC" w:rsidRDefault="006C30BC" w:rsidP="000F63C2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6C30BC" w:rsidRDefault="006C30BC" w:rsidP="000F63C2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C31D54" w:rsidRDefault="00C31D54" w:rsidP="000F63C2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A</w:t>
      </w:r>
      <w:r w:rsidRPr="00C31D54">
        <w:rPr>
          <w:rFonts w:cs="Arial"/>
          <w:b/>
          <w:bCs/>
          <w:sz w:val="18"/>
          <w:szCs w:val="18"/>
          <w:lang w:val="es-ES_tradnl"/>
        </w:rPr>
        <w:t>cci</w:t>
      </w:r>
      <w:r w:rsidR="00F91B97">
        <w:rPr>
          <w:rFonts w:cs="Arial"/>
          <w:b/>
          <w:bCs/>
          <w:sz w:val="18"/>
          <w:szCs w:val="18"/>
          <w:lang w:val="es-ES_tradnl"/>
        </w:rPr>
        <w:t>ones de dinamización “</w:t>
      </w:r>
      <w:r w:rsidRPr="00C31D54">
        <w:rPr>
          <w:rFonts w:cs="Arial"/>
          <w:b/>
          <w:bCs/>
          <w:sz w:val="18"/>
          <w:szCs w:val="18"/>
          <w:lang w:val="es-ES_tradnl"/>
        </w:rPr>
        <w:t>Europa Excelencia”</w:t>
      </w:r>
    </w:p>
    <w:p w:rsidR="00C31D54" w:rsidRDefault="00C31D54" w:rsidP="000F63C2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C31D54">
        <w:rPr>
          <w:rFonts w:cs="Arial"/>
          <w:b/>
          <w:bCs/>
          <w:sz w:val="18"/>
          <w:szCs w:val="18"/>
          <w:lang w:val="es-ES_tradnl"/>
        </w:rPr>
        <w:t>Subprograma Estatal de Generación de Conocimiento (</w:t>
      </w:r>
      <w:r w:rsidR="00F91B97" w:rsidRPr="00F91B97">
        <w:rPr>
          <w:rFonts w:cs="Arial"/>
          <w:b/>
          <w:bCs/>
          <w:sz w:val="18"/>
          <w:szCs w:val="18"/>
          <w:lang w:val="es-ES_tradnl"/>
        </w:rPr>
        <w:t>Programa Estatal de Generación de Conocimiento y Fortalecimiento Científico y Tecnológico del Sistema de I+D+i</w:t>
      </w:r>
      <w:r>
        <w:rPr>
          <w:rFonts w:cs="Arial"/>
          <w:b/>
          <w:bCs/>
          <w:sz w:val="18"/>
          <w:szCs w:val="18"/>
          <w:lang w:val="es-ES_tradnl"/>
        </w:rPr>
        <w:t>)</w:t>
      </w:r>
    </w:p>
    <w:p w:rsidR="000F63C2" w:rsidRPr="0022238A" w:rsidRDefault="000F63C2" w:rsidP="000F63C2">
      <w:pPr>
        <w:pStyle w:val="ESBHead"/>
        <w:outlineLvl w:val="0"/>
        <w:rPr>
          <w:rStyle w:val="Hipervnculo"/>
          <w:rFonts w:cs="Arial"/>
          <w:b/>
          <w:caps/>
          <w:color w:val="auto"/>
          <w:sz w:val="18"/>
          <w:szCs w:val="18"/>
          <w:u w:val="none"/>
          <w:lang w:val="es-ES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:rsidR="000F63C2" w:rsidRPr="0022238A" w:rsidRDefault="000F63C2" w:rsidP="00927C9B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927C9B" w:rsidRPr="0022238A">
        <w:rPr>
          <w:rFonts w:cs="Arial"/>
          <w:b/>
          <w:bCs/>
          <w:sz w:val="18"/>
          <w:szCs w:val="18"/>
          <w:lang w:val="es-ES_tradnl"/>
        </w:rPr>
        <w:t>MODIFICACIÓN DEL PLAZO DE EJECUCIÓN DEL PROYECTO</w:t>
      </w:r>
    </w:p>
    <w:p w:rsidR="0020545B" w:rsidRPr="0022238A" w:rsidRDefault="0020545B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20545B" w:rsidRPr="0022238A" w:rsidRDefault="0020545B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690B92" w:rsidRPr="0022238A" w:rsidRDefault="00184498" w:rsidP="0018449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 xml:space="preserve">1. Datos </w:t>
      </w:r>
      <w:r w:rsidR="000F63C2" w:rsidRPr="0022238A">
        <w:rPr>
          <w:rStyle w:val="ESBBold"/>
          <w:rFonts w:cs="Arial"/>
          <w:sz w:val="18"/>
          <w:szCs w:val="18"/>
          <w:lang w:val="es-ES"/>
        </w:rPr>
        <w:t xml:space="preserve">del </w:t>
      </w:r>
      <w:r w:rsidR="00BF7795" w:rsidRPr="0022238A">
        <w:rPr>
          <w:rStyle w:val="ESBBold"/>
          <w:rFonts w:cs="Arial"/>
          <w:sz w:val="18"/>
          <w:szCs w:val="18"/>
          <w:lang w:val="es-ES"/>
        </w:rPr>
        <w:t>p</w:t>
      </w:r>
      <w:r w:rsidR="000F63C2" w:rsidRPr="0022238A">
        <w:rPr>
          <w:rStyle w:val="ESBBold"/>
          <w:rFonts w:cs="Arial"/>
          <w:sz w:val="18"/>
          <w:szCs w:val="18"/>
          <w:lang w:val="es-ES"/>
        </w:rPr>
        <w:t>royecto:</w:t>
      </w:r>
    </w:p>
    <w:p w:rsidR="001428DF" w:rsidRPr="0022238A" w:rsidRDefault="001428DF" w:rsidP="00184498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184498" w:rsidRPr="0022238A" w:rsidRDefault="0018449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>R</w:t>
      </w:r>
      <w:r w:rsidR="00BF7795" w:rsidRPr="0022238A">
        <w:rPr>
          <w:rFonts w:ascii="Arial" w:hAnsi="Arial" w:cs="Arial"/>
          <w:b/>
          <w:sz w:val="20"/>
        </w:rPr>
        <w:t>EFERENCIA</w:t>
      </w:r>
      <w:r w:rsidR="000E3508" w:rsidRPr="0022238A">
        <w:rPr>
          <w:rFonts w:ascii="Arial" w:hAnsi="Arial" w:cs="Arial"/>
          <w:b/>
          <w:sz w:val="20"/>
        </w:rPr>
        <w:t xml:space="preserve">: </w:t>
      </w:r>
    </w:p>
    <w:p w:rsidR="000F63C2" w:rsidRPr="00F91B97" w:rsidRDefault="001D186D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F91B97">
        <w:rPr>
          <w:rFonts w:ascii="Arial" w:hAnsi="Arial" w:cs="Arial"/>
          <w:sz w:val="18"/>
          <w:szCs w:val="18"/>
        </w:rPr>
        <w:t xml:space="preserve">Organismo </w:t>
      </w:r>
      <w:r w:rsidR="0020545B" w:rsidRPr="00F91B97">
        <w:rPr>
          <w:rFonts w:ascii="Arial" w:hAnsi="Arial" w:cs="Arial"/>
          <w:sz w:val="18"/>
          <w:szCs w:val="18"/>
        </w:rPr>
        <w:t>b</w:t>
      </w:r>
      <w:r w:rsidRPr="00F91B97">
        <w:rPr>
          <w:rFonts w:ascii="Arial" w:hAnsi="Arial" w:cs="Arial"/>
          <w:sz w:val="18"/>
          <w:szCs w:val="18"/>
        </w:rPr>
        <w:t>eneficiario</w:t>
      </w:r>
      <w:r w:rsidR="00927C9B" w:rsidRPr="00F91B97">
        <w:rPr>
          <w:rFonts w:ascii="Arial" w:hAnsi="Arial" w:cs="Arial"/>
          <w:sz w:val="18"/>
          <w:szCs w:val="18"/>
        </w:rPr>
        <w:t>:</w:t>
      </w:r>
      <w:r w:rsidRPr="00F91B97">
        <w:rPr>
          <w:rFonts w:ascii="Arial" w:hAnsi="Arial" w:cs="Arial"/>
          <w:sz w:val="18"/>
          <w:szCs w:val="18"/>
        </w:rPr>
        <w:t xml:space="preserve"> </w:t>
      </w:r>
    </w:p>
    <w:p w:rsidR="00927C9B" w:rsidRPr="00F91B97" w:rsidRDefault="001D186D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F91B97">
        <w:rPr>
          <w:rFonts w:ascii="Arial" w:hAnsi="Arial" w:cs="Arial"/>
          <w:sz w:val="18"/>
          <w:szCs w:val="18"/>
          <w:lang w:val="pt-BR"/>
        </w:rPr>
        <w:t>Centro</w:t>
      </w:r>
      <w:r w:rsidR="00927C9B" w:rsidRPr="00F91B97">
        <w:rPr>
          <w:rFonts w:ascii="Arial" w:hAnsi="Arial" w:cs="Arial"/>
          <w:sz w:val="18"/>
          <w:szCs w:val="18"/>
          <w:lang w:val="pt-BR"/>
        </w:rPr>
        <w:t>:</w:t>
      </w:r>
    </w:p>
    <w:p w:rsidR="00A86F47" w:rsidRPr="00F91B97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F91B97">
        <w:rPr>
          <w:rFonts w:ascii="Arial" w:hAnsi="Arial" w:cs="Arial"/>
          <w:sz w:val="18"/>
          <w:szCs w:val="18"/>
          <w:lang w:val="pt-BR"/>
        </w:rPr>
        <w:t xml:space="preserve">Investigador/a </w:t>
      </w:r>
      <w:r w:rsidR="0020545B" w:rsidRPr="00F91B97">
        <w:rPr>
          <w:rFonts w:ascii="Arial" w:hAnsi="Arial" w:cs="Arial"/>
          <w:sz w:val="18"/>
          <w:szCs w:val="18"/>
          <w:lang w:val="pt-BR"/>
        </w:rPr>
        <w:t>p</w:t>
      </w:r>
      <w:r w:rsidRPr="00F91B97">
        <w:rPr>
          <w:rFonts w:ascii="Arial" w:hAnsi="Arial" w:cs="Arial"/>
          <w:sz w:val="18"/>
          <w:szCs w:val="18"/>
          <w:lang w:val="pt-BR"/>
        </w:rPr>
        <w:t>rincipal</w:t>
      </w:r>
      <w:r w:rsidR="0020545B" w:rsidRPr="00F91B97">
        <w:rPr>
          <w:rFonts w:ascii="Arial" w:hAnsi="Arial" w:cs="Arial"/>
          <w:sz w:val="18"/>
          <w:szCs w:val="18"/>
          <w:lang w:val="pt-BR"/>
        </w:rPr>
        <w:t xml:space="preserve"> (IP):</w:t>
      </w:r>
    </w:p>
    <w:p w:rsidR="00850C60" w:rsidRPr="00F91B97" w:rsidRDefault="00A86F47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F91B97">
        <w:rPr>
          <w:rFonts w:ascii="Arial" w:hAnsi="Arial"/>
          <w:sz w:val="18"/>
          <w:szCs w:val="18"/>
        </w:rPr>
        <w:t>Tfno. del IP:</w:t>
      </w:r>
    </w:p>
    <w:p w:rsidR="0020545B" w:rsidRPr="00F91B97" w:rsidRDefault="00850C60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F91B97">
        <w:rPr>
          <w:rFonts w:ascii="Arial" w:hAnsi="Arial"/>
          <w:sz w:val="18"/>
          <w:szCs w:val="18"/>
        </w:rPr>
        <w:t>Email del IP:</w:t>
      </w:r>
      <w:r w:rsidR="000F63C2" w:rsidRPr="00F91B97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0F63C2" w:rsidRPr="00F91B97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F91B97">
        <w:rPr>
          <w:rFonts w:ascii="Arial" w:hAnsi="Arial" w:cs="Arial"/>
          <w:sz w:val="18"/>
          <w:szCs w:val="18"/>
        </w:rPr>
        <w:t>Fecha de inicio del proyecto:</w:t>
      </w:r>
    </w:p>
    <w:p w:rsidR="000F63C2" w:rsidRPr="00F91B97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F91B97">
        <w:rPr>
          <w:rFonts w:ascii="Arial" w:hAnsi="Arial" w:cs="Arial"/>
          <w:sz w:val="18"/>
          <w:szCs w:val="18"/>
        </w:rPr>
        <w:t>Fecha de finalización del proyecto:</w:t>
      </w:r>
    </w:p>
    <w:p w:rsidR="00A86F47" w:rsidRPr="00F91B97" w:rsidRDefault="00A86F47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F91B97">
        <w:rPr>
          <w:rFonts w:ascii="Arial" w:hAnsi="Arial"/>
          <w:sz w:val="18"/>
          <w:szCs w:val="18"/>
        </w:rPr>
        <w:t>Financiación concedida:</w:t>
      </w:r>
    </w:p>
    <w:p w:rsidR="009120EC" w:rsidRPr="00F91B97" w:rsidRDefault="009120EC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F91B97">
        <w:rPr>
          <w:rFonts w:ascii="Arial" w:hAnsi="Arial"/>
          <w:sz w:val="18"/>
          <w:szCs w:val="18"/>
        </w:rPr>
        <w:t xml:space="preserve">Gasto ejecutado hasta la fecha de solicitud: </w:t>
      </w:r>
    </w:p>
    <w:p w:rsidR="001F54FF" w:rsidRPr="00F91B97" w:rsidRDefault="00927C9B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  <w:r w:rsidRPr="00F91B97">
        <w:rPr>
          <w:rFonts w:ascii="Arial" w:hAnsi="Arial" w:cs="Arial"/>
          <w:sz w:val="18"/>
          <w:szCs w:val="18"/>
        </w:rPr>
        <w:t>Duración de la prórroga solicitada</w:t>
      </w:r>
      <w:r w:rsidR="00C373AB" w:rsidRPr="00F91B97">
        <w:rPr>
          <w:rFonts w:ascii="Arial" w:hAnsi="Arial" w:cs="Arial"/>
          <w:sz w:val="18"/>
          <w:szCs w:val="18"/>
        </w:rPr>
        <w:t>:</w:t>
      </w:r>
    </w:p>
    <w:p w:rsidR="000F63C2" w:rsidRPr="0022238A" w:rsidRDefault="000F63C2" w:rsidP="007916C9">
      <w:pPr>
        <w:rPr>
          <w:rStyle w:val="ESBBold"/>
          <w:rFonts w:cs="Arial"/>
          <w:szCs w:val="20"/>
        </w:rPr>
      </w:pPr>
    </w:p>
    <w:p w:rsidR="004A655B" w:rsidRPr="0022238A" w:rsidRDefault="004A655B" w:rsidP="004A655B">
      <w:pPr>
        <w:rPr>
          <w:rStyle w:val="ESBBold"/>
          <w:rFonts w:cs="Arial"/>
          <w:szCs w:val="20"/>
        </w:rPr>
      </w:pPr>
    </w:p>
    <w:p w:rsidR="0022238A" w:rsidRPr="0022238A" w:rsidRDefault="0022238A" w:rsidP="004A655B">
      <w:pPr>
        <w:rPr>
          <w:rStyle w:val="ESBBold"/>
          <w:rFonts w:cs="Arial"/>
          <w:szCs w:val="20"/>
        </w:rPr>
      </w:pPr>
    </w:p>
    <w:p w:rsidR="004A655B" w:rsidRPr="0022238A" w:rsidRDefault="004A655B" w:rsidP="004A655B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</w:t>
      </w:r>
      <w:r w:rsidR="0022238A" w:rsidRPr="0022238A">
        <w:rPr>
          <w:rStyle w:val="ESBBold"/>
          <w:rFonts w:cs="Arial"/>
          <w:sz w:val="18"/>
          <w:szCs w:val="18"/>
        </w:rPr>
        <w:t>de la ampliación en el plazo de ejecución del proyecto</w:t>
      </w:r>
      <w:r w:rsidRPr="0022238A">
        <w:rPr>
          <w:rStyle w:val="ESBBold"/>
          <w:rFonts w:cs="Arial"/>
          <w:sz w:val="18"/>
          <w:szCs w:val="18"/>
        </w:rPr>
        <w:t>:</w:t>
      </w:r>
    </w:p>
    <w:p w:rsidR="004A655B" w:rsidRPr="004D0FB7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 w:rsidRPr="004D0FB7">
        <w:rPr>
          <w:rFonts w:ascii="Arial" w:hAnsi="Arial" w:cs="Arial"/>
          <w:i/>
          <w:sz w:val="16"/>
          <w:szCs w:val="16"/>
        </w:rPr>
        <w:t>Explique las razones por las que soli</w:t>
      </w:r>
      <w:r w:rsidR="003148B9" w:rsidRPr="004D0FB7">
        <w:rPr>
          <w:rFonts w:ascii="Arial" w:hAnsi="Arial" w:cs="Arial"/>
          <w:i/>
          <w:sz w:val="16"/>
          <w:szCs w:val="16"/>
        </w:rPr>
        <w:t>ci</w:t>
      </w:r>
      <w:r w:rsidRPr="004D0FB7">
        <w:rPr>
          <w:rFonts w:ascii="Arial" w:hAnsi="Arial" w:cs="Arial"/>
          <w:i/>
          <w:sz w:val="16"/>
          <w:szCs w:val="16"/>
        </w:rPr>
        <w:t xml:space="preserve">ta </w:t>
      </w:r>
      <w:r w:rsidR="003148B9" w:rsidRPr="004D0FB7">
        <w:rPr>
          <w:rFonts w:ascii="Arial" w:hAnsi="Arial" w:cs="Arial"/>
          <w:i/>
          <w:sz w:val="16"/>
          <w:szCs w:val="16"/>
        </w:rPr>
        <w:t>la prórroga</w:t>
      </w:r>
      <w:r w:rsidR="0022238A" w:rsidRPr="004D0FB7">
        <w:rPr>
          <w:rFonts w:ascii="Arial" w:hAnsi="Arial" w:cs="Arial"/>
          <w:i/>
          <w:sz w:val="16"/>
          <w:szCs w:val="16"/>
        </w:rPr>
        <w:t>,</w:t>
      </w:r>
      <w:r w:rsidRPr="004D0FB7">
        <w:rPr>
          <w:rFonts w:ascii="Arial" w:hAnsi="Arial" w:cs="Arial"/>
          <w:i/>
          <w:sz w:val="16"/>
          <w:szCs w:val="16"/>
        </w:rPr>
        <w:t xml:space="preserve"> incluyendo, en su caso, la explicación de las causas que</w:t>
      </w:r>
      <w:r w:rsidRPr="004D0FB7">
        <w:rPr>
          <w:rStyle w:val="ESBBold"/>
          <w:rFonts w:cs="Arial"/>
          <w:i/>
          <w:sz w:val="16"/>
          <w:szCs w:val="16"/>
        </w:rPr>
        <w:t xml:space="preserve"> </w:t>
      </w:r>
      <w:r w:rsidRPr="004D0FB7">
        <w:rPr>
          <w:rStyle w:val="ESBBold"/>
          <w:rFonts w:cs="Arial"/>
          <w:b w:val="0"/>
          <w:i/>
          <w:sz w:val="16"/>
          <w:szCs w:val="16"/>
        </w:rPr>
        <w:t>han motivado el retraso en la ejecución del proyecto</w:t>
      </w:r>
      <w:r w:rsidR="00EF38DE" w:rsidRPr="004D0FB7">
        <w:rPr>
          <w:rStyle w:val="ESBBold"/>
          <w:rFonts w:cs="Arial"/>
          <w:b w:val="0"/>
          <w:i/>
          <w:sz w:val="16"/>
          <w:szCs w:val="16"/>
        </w:rPr>
        <w:t>.</w:t>
      </w: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22238A" w:rsidRPr="0022238A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22238A" w:rsidRPr="0022238A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4A655B" w:rsidRDefault="004A655B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123F3F" w:rsidRDefault="00123F3F" w:rsidP="0089649D">
      <w:pPr>
        <w:rPr>
          <w:rStyle w:val="ESBBold"/>
          <w:rFonts w:cs="Arial"/>
          <w:sz w:val="18"/>
          <w:szCs w:val="18"/>
        </w:rPr>
      </w:pPr>
    </w:p>
    <w:p w:rsidR="0089649D" w:rsidRPr="00123F3F" w:rsidRDefault="00A51D18" w:rsidP="0089649D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>3</w:t>
      </w:r>
      <w:r w:rsidR="0089649D" w:rsidRPr="00123F3F">
        <w:rPr>
          <w:rStyle w:val="ESBBold"/>
          <w:rFonts w:cs="Arial"/>
          <w:sz w:val="18"/>
          <w:szCs w:val="18"/>
        </w:rPr>
        <w:t>. Propuesta detallada de las actividades a desarrollar hasta la finalización del proyecto</w:t>
      </w: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  <w:r w:rsidRPr="00123F3F">
        <w:rPr>
          <w:rFonts w:ascii="Arial" w:hAnsi="Arial" w:cs="Arial"/>
          <w:i/>
          <w:sz w:val="16"/>
          <w:szCs w:val="16"/>
        </w:rPr>
        <w:t xml:space="preserve">Describa las tareas que se realizarán hasta la finalización del proyecto, incluido el periodo de prórroga, </w:t>
      </w:r>
      <w:r w:rsidRPr="00123F3F">
        <w:rPr>
          <w:rStyle w:val="ESBBold"/>
          <w:rFonts w:cs="Arial"/>
          <w:b w:val="0"/>
          <w:i/>
          <w:sz w:val="16"/>
          <w:szCs w:val="16"/>
        </w:rPr>
        <w:t>para alcanzar el cumplimiento</w:t>
      </w:r>
      <w:r w:rsidRPr="0022238A">
        <w:rPr>
          <w:rStyle w:val="ESBBold"/>
          <w:rFonts w:cs="Arial"/>
          <w:b w:val="0"/>
          <w:i/>
          <w:sz w:val="16"/>
          <w:szCs w:val="16"/>
        </w:rPr>
        <w:t xml:space="preserve"> de los objetivos pendientes</w:t>
      </w: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123F3F" w:rsidRPr="0022238A" w:rsidRDefault="00123F3F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721973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721973" w:rsidRPr="0022238A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C2D30" w:rsidRDefault="008C2D30" w:rsidP="004A655B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9649D" w:rsidRPr="008C2D30" w:rsidRDefault="00A51D18" w:rsidP="004A655B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4. Estado actual de ejecución del presupuesto </w:t>
      </w:r>
    </w:p>
    <w:p w:rsidR="00C11FDC" w:rsidRPr="004D0FB7" w:rsidRDefault="00A2622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  <w:r w:rsidRPr="004D0FB7">
        <w:rPr>
          <w:rFonts w:ascii="Arial" w:hAnsi="Arial" w:cs="Arial"/>
          <w:i/>
          <w:sz w:val="16"/>
          <w:szCs w:val="16"/>
        </w:rPr>
        <w:t>Indique el g</w:t>
      </w:r>
      <w:r w:rsidR="00C11FDC" w:rsidRPr="004D0FB7">
        <w:rPr>
          <w:rFonts w:ascii="Arial" w:hAnsi="Arial" w:cs="Arial"/>
          <w:i/>
          <w:sz w:val="16"/>
          <w:szCs w:val="16"/>
        </w:rPr>
        <w:t>asto ejecutado y comprometido hasta</w:t>
      </w:r>
      <w:r w:rsidR="003148B9" w:rsidRPr="004D0FB7">
        <w:rPr>
          <w:rFonts w:ascii="Arial" w:hAnsi="Arial" w:cs="Arial"/>
          <w:i/>
          <w:sz w:val="16"/>
          <w:szCs w:val="16"/>
        </w:rPr>
        <w:t xml:space="preserve"> la</w:t>
      </w:r>
      <w:r w:rsidR="00C11FDC" w:rsidRPr="004D0FB7">
        <w:rPr>
          <w:rFonts w:ascii="Arial" w:hAnsi="Arial" w:cs="Arial"/>
          <w:i/>
          <w:sz w:val="16"/>
          <w:szCs w:val="16"/>
        </w:rPr>
        <w:t xml:space="preserve"> fecha de</w:t>
      </w:r>
      <w:r w:rsidR="003148B9" w:rsidRPr="004D0FB7">
        <w:rPr>
          <w:rFonts w:ascii="Arial" w:hAnsi="Arial" w:cs="Arial"/>
          <w:i/>
          <w:sz w:val="16"/>
          <w:szCs w:val="16"/>
        </w:rPr>
        <w:t xml:space="preserve"> la</w:t>
      </w:r>
      <w:r w:rsidR="00C11FDC" w:rsidRPr="004D0FB7">
        <w:rPr>
          <w:rFonts w:ascii="Arial" w:hAnsi="Arial" w:cs="Arial"/>
          <w:i/>
          <w:sz w:val="16"/>
          <w:szCs w:val="16"/>
        </w:rPr>
        <w:t xml:space="preserve"> solicitud</w:t>
      </w:r>
      <w:r w:rsidR="00201891" w:rsidRPr="004D0FB7">
        <w:rPr>
          <w:rFonts w:ascii="Arial" w:hAnsi="Arial" w:cs="Arial"/>
          <w:i/>
          <w:sz w:val="16"/>
          <w:szCs w:val="16"/>
        </w:rPr>
        <w:t xml:space="preserve"> </w:t>
      </w:r>
      <w:r w:rsidR="00A51D18" w:rsidRPr="004D0FB7">
        <w:rPr>
          <w:rFonts w:ascii="Arial" w:hAnsi="Arial" w:cs="Arial"/>
          <w:i/>
          <w:sz w:val="16"/>
          <w:szCs w:val="16"/>
        </w:rPr>
        <w:t xml:space="preserve">de </w:t>
      </w:r>
      <w:r w:rsidRPr="004D0FB7">
        <w:rPr>
          <w:rFonts w:ascii="Arial" w:hAnsi="Arial" w:cs="Arial"/>
          <w:i/>
          <w:sz w:val="16"/>
          <w:szCs w:val="16"/>
        </w:rPr>
        <w:t xml:space="preserve">ésta </w:t>
      </w:r>
      <w:r w:rsidR="00A51D18" w:rsidRPr="004D0FB7">
        <w:rPr>
          <w:rFonts w:ascii="Arial" w:hAnsi="Arial" w:cs="Arial"/>
          <w:i/>
          <w:sz w:val="16"/>
          <w:szCs w:val="16"/>
        </w:rPr>
        <w:t xml:space="preserve">prórroga </w:t>
      </w:r>
      <w:r w:rsidR="00201891" w:rsidRPr="004D0FB7">
        <w:rPr>
          <w:rFonts w:ascii="Arial" w:hAnsi="Arial" w:cs="Arial"/>
          <w:i/>
          <w:sz w:val="16"/>
          <w:szCs w:val="16"/>
        </w:rPr>
        <w:t>(sólo costes directos)</w:t>
      </w:r>
      <w:r w:rsidR="00C11FDC" w:rsidRPr="004D0FB7">
        <w:rPr>
          <w:rFonts w:ascii="Arial" w:hAnsi="Arial" w:cs="Arial"/>
          <w:i/>
          <w:sz w:val="16"/>
          <w:szCs w:val="16"/>
        </w:rPr>
        <w:t>:</w:t>
      </w:r>
    </w:p>
    <w:p w:rsidR="00201891" w:rsidRPr="0022238A" w:rsidRDefault="00201891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Personal:</w:t>
      </w:r>
    </w:p>
    <w:p w:rsidR="00A51D18" w:rsidRPr="00A26220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 xml:space="preserve">Total </w:t>
      </w:r>
      <w:r w:rsidR="004D0FB7">
        <w:rPr>
          <w:rFonts w:ascii="Arial" w:hAnsi="Arial" w:cs="Arial"/>
          <w:sz w:val="16"/>
          <w:szCs w:val="16"/>
        </w:rPr>
        <w:t>costes</w:t>
      </w:r>
      <w:r w:rsidRPr="00A26220">
        <w:rPr>
          <w:rFonts w:ascii="Arial" w:hAnsi="Arial" w:cs="Arial"/>
          <w:sz w:val="16"/>
          <w:szCs w:val="16"/>
        </w:rPr>
        <w:t xml:space="preserve"> de ejecución:</w:t>
      </w:r>
    </w:p>
    <w:p w:rsidR="00C11FDC" w:rsidRPr="00A26220" w:rsidRDefault="00C11FDC" w:rsidP="00A51D1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proofErr w:type="spellStart"/>
      <w:r w:rsidRPr="00A26220">
        <w:rPr>
          <w:rFonts w:ascii="Arial" w:hAnsi="Arial" w:cs="Arial"/>
          <w:sz w:val="16"/>
          <w:szCs w:val="16"/>
        </w:rPr>
        <w:t>Inventariable</w:t>
      </w:r>
      <w:proofErr w:type="spellEnd"/>
      <w:r w:rsidRPr="00A26220">
        <w:rPr>
          <w:rFonts w:ascii="Arial" w:hAnsi="Arial" w:cs="Arial"/>
          <w:sz w:val="16"/>
          <w:szCs w:val="16"/>
        </w:rPr>
        <w:t>:</w:t>
      </w: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Fungible:</w:t>
      </w:r>
    </w:p>
    <w:p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Viajes y dietas:</w:t>
      </w: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Otros:</w:t>
      </w:r>
    </w:p>
    <w:p w:rsidR="00A51D18" w:rsidRPr="00A26220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Total</w:t>
      </w:r>
      <w:r w:rsidR="00A51D18" w:rsidRPr="00A26220">
        <w:rPr>
          <w:rFonts w:ascii="Arial" w:hAnsi="Arial" w:cs="Arial"/>
          <w:b/>
          <w:sz w:val="16"/>
          <w:szCs w:val="16"/>
        </w:rPr>
        <w:t xml:space="preserve"> Costes directos</w:t>
      </w:r>
    </w:p>
    <w:p w:rsidR="00120562" w:rsidRPr="00A26220" w:rsidRDefault="007869C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="00201891" w:rsidRPr="00A26220">
        <w:rPr>
          <w:rFonts w:ascii="Arial" w:hAnsi="Arial" w:cs="Arial"/>
          <w:sz w:val="16"/>
          <w:szCs w:val="16"/>
        </w:rPr>
        <w:t xml:space="preserve"> (costes directos)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A51D18" w:rsidRPr="00A26220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</w:p>
    <w:p w:rsidR="00A51D18" w:rsidRPr="00A26220" w:rsidRDefault="00A51D18" w:rsidP="00071B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 xml:space="preserve">En caso de existir un remanente superior al </w:t>
      </w:r>
      <w:r w:rsidR="008D4B07">
        <w:rPr>
          <w:rFonts w:ascii="Arial" w:hAnsi="Arial" w:cs="Arial"/>
          <w:sz w:val="16"/>
          <w:szCs w:val="16"/>
        </w:rPr>
        <w:t>4</w:t>
      </w:r>
      <w:r w:rsidRPr="00A26220">
        <w:rPr>
          <w:rFonts w:ascii="Arial" w:hAnsi="Arial" w:cs="Arial"/>
          <w:sz w:val="16"/>
          <w:szCs w:val="16"/>
        </w:rPr>
        <w:t>0% del presupuesto concedido (costes directos), indique las razones que han motivado</w:t>
      </w:r>
      <w:r w:rsidR="00EF38DE">
        <w:rPr>
          <w:rFonts w:ascii="Arial" w:hAnsi="Arial" w:cs="Arial"/>
          <w:sz w:val="16"/>
          <w:szCs w:val="16"/>
        </w:rPr>
        <w:t xml:space="preserve"> la escasa ejecución del presupuesto</w:t>
      </w:r>
      <w:r w:rsidRPr="00A26220">
        <w:rPr>
          <w:rFonts w:ascii="Arial" w:hAnsi="Arial" w:cs="Arial"/>
          <w:sz w:val="16"/>
          <w:szCs w:val="16"/>
        </w:rPr>
        <w:t>:</w:t>
      </w:r>
    </w:p>
    <w:p w:rsidR="00A51D18" w:rsidRPr="00A26220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</w:p>
    <w:p w:rsidR="00A51D18" w:rsidRPr="0022238A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C11FDC" w:rsidRPr="0022238A" w:rsidRDefault="00C11FDC" w:rsidP="00C11FDC">
      <w:pPr>
        <w:rPr>
          <w:rStyle w:val="ESBBold"/>
          <w:rFonts w:cs="Arial"/>
          <w:szCs w:val="20"/>
        </w:rPr>
      </w:pPr>
    </w:p>
    <w:p w:rsidR="007869C0" w:rsidRPr="0022238A" w:rsidRDefault="007869C0" w:rsidP="00C11FDC">
      <w:pPr>
        <w:rPr>
          <w:rStyle w:val="ESBBold"/>
          <w:rFonts w:cs="Arial"/>
          <w:szCs w:val="20"/>
        </w:rPr>
      </w:pPr>
    </w:p>
    <w:p w:rsidR="0022238A" w:rsidRPr="0022238A" w:rsidRDefault="0022238A" w:rsidP="00C11FDC">
      <w:pPr>
        <w:rPr>
          <w:rStyle w:val="ESBBold"/>
          <w:rFonts w:cs="Arial"/>
          <w:szCs w:val="20"/>
        </w:rPr>
      </w:pPr>
    </w:p>
    <w:p w:rsidR="007869C0" w:rsidRPr="008C2D30" w:rsidRDefault="00A51D18" w:rsidP="00C11FDC">
      <w:pPr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>5. Previsión de gasto hasta la finalización del proyecto (incluida la prórroga solicitada)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3"/>
        <w:gridCol w:w="1949"/>
        <w:gridCol w:w="5004"/>
      </w:tblGrid>
      <w:tr w:rsidR="004A655B" w:rsidRPr="0022238A" w:rsidTr="00201891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:rsidR="004A655B" w:rsidRPr="00A26220" w:rsidRDefault="00A51D18" w:rsidP="00A26220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 w:rsidR="00A26220"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</w:p>
        </w:tc>
      </w:tr>
      <w:tr w:rsidR="004A655B" w:rsidRPr="0022238A" w:rsidTr="003148B9">
        <w:trPr>
          <w:trHeight w:val="287"/>
        </w:trPr>
        <w:tc>
          <w:tcPr>
            <w:tcW w:w="2235" w:type="dxa"/>
            <w:tcBorders>
              <w:top w:val="nil"/>
              <w:bottom w:val="single" w:sz="6" w:space="0" w:color="auto"/>
              <w:right w:val="nil"/>
            </w:tcBorders>
          </w:tcPr>
          <w:p w:rsidR="004A655B" w:rsidRPr="00A26220" w:rsidRDefault="00A51D18" w:rsidP="00201891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</w:t>
            </w:r>
            <w:r w:rsidR="004A655B" w:rsidRPr="00A26220">
              <w:rPr>
                <w:rStyle w:val="ESBBold"/>
                <w:rFonts w:cs="Arial"/>
                <w:sz w:val="16"/>
                <w:szCs w:val="16"/>
              </w:rPr>
              <w:t>on</w:t>
            </w:r>
            <w:r w:rsidR="00201891" w:rsidRPr="00A26220">
              <w:rPr>
                <w:rStyle w:val="ESBBold"/>
                <w:rFonts w:cs="Arial"/>
                <w:sz w:val="16"/>
                <w:szCs w:val="16"/>
              </w:rPr>
              <w:t>cepto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655B" w:rsidRPr="00A51D18" w:rsidRDefault="00A51D18" w:rsidP="00201891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</w:t>
            </w:r>
            <w:r w:rsidR="00201891" w:rsidRPr="00A51D18">
              <w:rPr>
                <w:rStyle w:val="ESBBold"/>
                <w:rFonts w:cs="Arial"/>
                <w:sz w:val="18"/>
                <w:szCs w:val="18"/>
              </w:rPr>
              <w:t>mporte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6" w:space="0" w:color="auto"/>
            </w:tcBorders>
          </w:tcPr>
          <w:p w:rsidR="004A655B" w:rsidRPr="00A51D18" w:rsidRDefault="00A51D18" w:rsidP="00201891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</w:t>
            </w:r>
            <w:r w:rsidR="00201891" w:rsidRPr="00A51D18">
              <w:rPr>
                <w:rStyle w:val="ESBBold"/>
                <w:rFonts w:cs="Arial"/>
                <w:sz w:val="18"/>
                <w:szCs w:val="18"/>
              </w:rPr>
              <w:t>ustificación del gasto</w:t>
            </w:r>
          </w:p>
        </w:tc>
      </w:tr>
      <w:tr w:rsidR="004A655B" w:rsidRPr="0022238A" w:rsidTr="0022238A">
        <w:trPr>
          <w:trHeight w:val="668"/>
        </w:trPr>
        <w:tc>
          <w:tcPr>
            <w:tcW w:w="2235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A655B" w:rsidRPr="0022238A" w:rsidTr="0022238A">
        <w:trPr>
          <w:trHeight w:val="716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proofErr w:type="spellStart"/>
            <w:r w:rsidRPr="00A26220">
              <w:rPr>
                <w:rStyle w:val="ESBBold"/>
                <w:rFonts w:cs="Arial"/>
                <w:sz w:val="16"/>
                <w:szCs w:val="16"/>
              </w:rPr>
              <w:t>Inventariable</w:t>
            </w:r>
            <w:proofErr w:type="spellEnd"/>
          </w:p>
          <w:p w:rsidR="00A51D18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A655B" w:rsidRPr="0022238A" w:rsidTr="0022238A">
        <w:trPr>
          <w:trHeight w:val="683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A655B" w:rsidRPr="0022238A" w:rsidTr="0022238A">
        <w:trPr>
          <w:trHeight w:val="722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A655B" w:rsidRPr="0022238A" w:rsidTr="0022238A">
        <w:trPr>
          <w:trHeight w:val="688"/>
        </w:trPr>
        <w:tc>
          <w:tcPr>
            <w:tcW w:w="2235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1428DF" w:rsidRPr="0022238A" w:rsidRDefault="001428DF" w:rsidP="009E63E0">
      <w:pPr>
        <w:rPr>
          <w:rStyle w:val="ESBBold"/>
          <w:rFonts w:cs="Arial"/>
        </w:rPr>
      </w:pPr>
    </w:p>
    <w:p w:rsidR="0022238A" w:rsidRPr="0079131A" w:rsidRDefault="0022238A" w:rsidP="009E63E0">
      <w:pPr>
        <w:rPr>
          <w:rStyle w:val="ESBBold"/>
          <w:rFonts w:cs="Arial"/>
          <w:sz w:val="18"/>
          <w:szCs w:val="18"/>
        </w:rPr>
      </w:pPr>
    </w:p>
    <w:p w:rsidR="0079131A" w:rsidRPr="0079131A" w:rsidRDefault="0079131A" w:rsidP="0079131A">
      <w:pPr>
        <w:jc w:val="both"/>
        <w:rPr>
          <w:rFonts w:ascii="Arial" w:hAnsi="Arial" w:cs="Arial"/>
          <w:i/>
          <w:sz w:val="16"/>
          <w:szCs w:val="16"/>
        </w:rPr>
      </w:pPr>
      <w:r w:rsidRPr="0079131A">
        <w:rPr>
          <w:rFonts w:ascii="Arial" w:hAnsi="Arial"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7" w:history="1">
        <w:r w:rsidRPr="0079131A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79131A">
        <w:rPr>
          <w:rFonts w:ascii="Arial" w:hAnsi="Arial" w:cs="Arial"/>
          <w:i/>
          <w:sz w:val="16"/>
          <w:szCs w:val="16"/>
          <w:lang w:val="es-ES_tradnl"/>
        </w:rPr>
        <w:t xml:space="preserve"> por la persona que lidera el proyecto y validada por la persona que ostenta la Representación Legal de la entidad beneficiaria con firma electrónica avanzada.</w:t>
      </w:r>
    </w:p>
    <w:p w:rsidR="006C30BC" w:rsidRPr="0079131A" w:rsidRDefault="006C30BC" w:rsidP="00323FD7">
      <w:pPr>
        <w:jc w:val="both"/>
        <w:rPr>
          <w:rStyle w:val="ESBBold"/>
          <w:rFonts w:cs="Arial"/>
          <w:b w:val="0"/>
          <w:i/>
          <w:sz w:val="16"/>
          <w:szCs w:val="16"/>
        </w:rPr>
      </w:pPr>
    </w:p>
    <w:p w:rsidR="008F0444" w:rsidRDefault="006C30BC" w:rsidP="00067B1A">
      <w:pPr>
        <w:jc w:val="both"/>
        <w:rPr>
          <w:rStyle w:val="ESBBold"/>
          <w:rFonts w:cs="Arial"/>
          <w:i/>
          <w:sz w:val="16"/>
          <w:szCs w:val="16"/>
        </w:rPr>
      </w:pPr>
      <w:r w:rsidRPr="0079131A">
        <w:rPr>
          <w:rStyle w:val="ESBBold"/>
          <w:rFonts w:cs="Arial"/>
          <w:i/>
          <w:sz w:val="16"/>
          <w:szCs w:val="16"/>
        </w:rPr>
        <w:t>IMPORTANTE: Los cambios efectuados deberán incorporars</w:t>
      </w:r>
      <w:r w:rsidR="00262DB3" w:rsidRPr="0079131A">
        <w:rPr>
          <w:rStyle w:val="ESBBold"/>
          <w:rFonts w:cs="Arial"/>
          <w:i/>
          <w:sz w:val="16"/>
          <w:szCs w:val="16"/>
        </w:rPr>
        <w:t>e en el informe científico-técnico</w:t>
      </w:r>
      <w:r w:rsidR="00A1120A" w:rsidRPr="0079131A">
        <w:rPr>
          <w:rStyle w:val="ESBBold"/>
          <w:rFonts w:cs="Arial"/>
          <w:i/>
          <w:sz w:val="16"/>
          <w:szCs w:val="16"/>
        </w:rPr>
        <w:t xml:space="preserve"> final</w:t>
      </w:r>
      <w:r w:rsidRPr="0079131A">
        <w:rPr>
          <w:rStyle w:val="ESBBold"/>
          <w:rFonts w:cs="Arial"/>
          <w:i/>
          <w:sz w:val="16"/>
          <w:szCs w:val="16"/>
        </w:rPr>
        <w:t xml:space="preserve"> en los</w:t>
      </w:r>
      <w:r w:rsidR="004C203F" w:rsidRPr="0079131A">
        <w:rPr>
          <w:rStyle w:val="ESBBold"/>
          <w:rFonts w:cs="Arial"/>
          <w:i/>
          <w:sz w:val="16"/>
          <w:szCs w:val="16"/>
        </w:rPr>
        <w:t xml:space="preserve"> </w:t>
      </w:r>
      <w:r w:rsidRPr="0079131A">
        <w:rPr>
          <w:rStyle w:val="ESBBold"/>
          <w:rFonts w:cs="Arial"/>
          <w:i/>
          <w:sz w:val="16"/>
          <w:szCs w:val="16"/>
        </w:rPr>
        <w:t>apartados destinados a tal fin.</w:t>
      </w:r>
    </w:p>
    <w:p w:rsidR="002F70EF" w:rsidRDefault="002F70EF" w:rsidP="00067B1A">
      <w:pPr>
        <w:jc w:val="both"/>
        <w:rPr>
          <w:rStyle w:val="ESBBold"/>
          <w:rFonts w:cs="Arial"/>
          <w:i/>
          <w:sz w:val="16"/>
          <w:szCs w:val="16"/>
        </w:rPr>
      </w:pPr>
    </w:p>
    <w:p w:rsidR="003F6427" w:rsidRDefault="003F6427" w:rsidP="003F6427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el seguimiento científico-técnico de la convocatoria y/o sobre esta solicitud: </w:t>
      </w:r>
      <w:hyperlink r:id="rId8" w:history="1">
        <w:r w:rsidRPr="00D51542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</w:p>
    <w:p w:rsidR="003F6427" w:rsidRDefault="003F6427" w:rsidP="003F6427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3F6427" w:rsidRDefault="003F6427" w:rsidP="003F6427">
      <w:pPr>
        <w:pStyle w:val="Textosinformato"/>
        <w:jc w:val="both"/>
        <w:rPr>
          <w:rStyle w:val="Hipervnculo"/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9" w:history="1">
        <w:r w:rsidRPr="00D51542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3F6427" w:rsidRPr="00C74502" w:rsidRDefault="003F6427" w:rsidP="003F6427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p w:rsidR="002F70EF" w:rsidRPr="002F70EF" w:rsidRDefault="003F6427" w:rsidP="003F6427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el seguimiento económico de la convocatoria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, por favor envíelas al buzón: </w:t>
      </w:r>
      <w:hyperlink r:id="rId10" w:history="1">
        <w:r w:rsidRPr="005227E3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Style w:val="ESBStandard1"/>
          <w:rFonts w:cs="Arial"/>
          <w:i/>
          <w:sz w:val="16"/>
          <w:szCs w:val="16"/>
          <w:lang w:val="es-ES_tradnl"/>
        </w:rPr>
        <w:t xml:space="preserve"> </w:t>
      </w:r>
      <w:bookmarkStart w:id="0" w:name="_GoBack"/>
      <w:bookmarkEnd w:id="0"/>
    </w:p>
    <w:sectPr w:rsidR="002F70EF" w:rsidRPr="002F70EF" w:rsidSect="0052579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04" w:right="1286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C7" w:rsidRDefault="00EC32C7">
      <w:r>
        <w:separator/>
      </w:r>
    </w:p>
  </w:endnote>
  <w:endnote w:type="continuationSeparator" w:id="0">
    <w:p w:rsidR="00EC32C7" w:rsidRDefault="00EC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DC" w:rsidRDefault="007229E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427">
      <w:rPr>
        <w:noProof/>
      </w:rPr>
      <w:t>2</w:t>
    </w:r>
    <w:r>
      <w:fldChar w:fldCharType="end"/>
    </w:r>
  </w:p>
  <w:p w:rsidR="00C11FDC" w:rsidRDefault="00C11F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DC" w:rsidRDefault="007229E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427">
      <w:rPr>
        <w:noProof/>
      </w:rPr>
      <w:t>1</w:t>
    </w:r>
    <w:r>
      <w:fldChar w:fldCharType="end"/>
    </w:r>
  </w:p>
  <w:p w:rsidR="00C11FDC" w:rsidRDefault="00C11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C7" w:rsidRDefault="00EC32C7">
      <w:r>
        <w:separator/>
      </w:r>
    </w:p>
  </w:footnote>
  <w:footnote w:type="continuationSeparator" w:id="0">
    <w:p w:rsidR="00EC32C7" w:rsidRDefault="00EC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DC" w:rsidRDefault="00DC5F6C" w:rsidP="0015583C">
    <w:pPr>
      <w:pStyle w:val="Encabezado"/>
      <w:jc w:val="right"/>
    </w:pPr>
    <w:r>
      <w:ptab w:relativeTo="margin" w:alignment="left" w:leader="none"/>
    </w:r>
    <w:r>
      <w:rPr>
        <w:noProof/>
      </w:rPr>
      <w:ptab w:relativeTo="margin" w:alignment="left" w:leader="none"/>
    </w:r>
    <w:r>
      <w:rPr>
        <w:noProof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8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50"/>
      <w:gridCol w:w="1216"/>
      <w:gridCol w:w="1216"/>
      <w:gridCol w:w="1216"/>
      <w:gridCol w:w="1340"/>
      <w:gridCol w:w="160"/>
      <w:gridCol w:w="196"/>
      <w:gridCol w:w="504"/>
    </w:tblGrid>
    <w:tr w:rsidR="0022570A" w:rsidRPr="00C924AF" w:rsidTr="008D6575">
      <w:trPr>
        <w:trHeight w:val="1980"/>
      </w:trPr>
      <w:tc>
        <w:tcPr>
          <w:tcW w:w="45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22570A" w:rsidRPr="004E3E30" w:rsidRDefault="0022570A" w:rsidP="008D6575">
          <w:pPr>
            <w:jc w:val="center"/>
            <w:rPr>
              <w:color w:val="000000"/>
            </w:rPr>
          </w:pPr>
        </w:p>
        <w:p w:rsidR="0022570A" w:rsidRPr="004E3E30" w:rsidRDefault="009976B3" w:rsidP="008D6575">
          <w:pPr>
            <w:jc w:val="center"/>
            <w:rPr>
              <w:color w:val="000000"/>
            </w:rPr>
          </w:pPr>
          <w:r w:rsidRPr="004E7B3F">
            <w:rPr>
              <w:noProof/>
            </w:rPr>
            <w:drawing>
              <wp:inline distT="0" distB="0" distL="0" distR="0" wp14:anchorId="6A242D26" wp14:editId="08E4EE9D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7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22570A" w:rsidRPr="004E3E30" w:rsidTr="008D6575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22570A" w:rsidRPr="004E3E30" w:rsidRDefault="00C47489" w:rsidP="008D6575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DEDFC11" wp14:editId="2DEC0DAA">
                      <wp:extent cx="621665" cy="862965"/>
                      <wp:effectExtent l="0" t="0" r="6985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1665" cy="862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2570A">
          <w:pPr>
            <w:ind w:left="-463"/>
            <w:rPr>
              <w:color w:val="000000"/>
            </w:rPr>
          </w:pP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1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22570A" w:rsidRPr="00C924AF" w:rsidRDefault="0022570A" w:rsidP="00C47489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:rsidR="00C11FDC" w:rsidRPr="0022570A" w:rsidRDefault="00C11FDC" w:rsidP="00225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D6"/>
    <w:rsid w:val="000265A2"/>
    <w:rsid w:val="00030B40"/>
    <w:rsid w:val="00051631"/>
    <w:rsid w:val="00067B1A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20562"/>
    <w:rsid w:val="00123F3F"/>
    <w:rsid w:val="00133150"/>
    <w:rsid w:val="00133699"/>
    <w:rsid w:val="001428DF"/>
    <w:rsid w:val="0015583C"/>
    <w:rsid w:val="00184498"/>
    <w:rsid w:val="0019170D"/>
    <w:rsid w:val="001930CD"/>
    <w:rsid w:val="001A5256"/>
    <w:rsid w:val="001C125D"/>
    <w:rsid w:val="001D186D"/>
    <w:rsid w:val="001F54FF"/>
    <w:rsid w:val="00201891"/>
    <w:rsid w:val="0020545B"/>
    <w:rsid w:val="0022238A"/>
    <w:rsid w:val="0022570A"/>
    <w:rsid w:val="0022671A"/>
    <w:rsid w:val="00232B30"/>
    <w:rsid w:val="00262DB3"/>
    <w:rsid w:val="00280811"/>
    <w:rsid w:val="0028305F"/>
    <w:rsid w:val="0028360D"/>
    <w:rsid w:val="0029544C"/>
    <w:rsid w:val="002C08C1"/>
    <w:rsid w:val="002C5464"/>
    <w:rsid w:val="002D6CBC"/>
    <w:rsid w:val="002F49EC"/>
    <w:rsid w:val="002F6D1C"/>
    <w:rsid w:val="002F70EF"/>
    <w:rsid w:val="003148B9"/>
    <w:rsid w:val="00323FD7"/>
    <w:rsid w:val="00352805"/>
    <w:rsid w:val="0035435A"/>
    <w:rsid w:val="003676BA"/>
    <w:rsid w:val="003E624F"/>
    <w:rsid w:val="003E727F"/>
    <w:rsid w:val="003F1AC5"/>
    <w:rsid w:val="003F57B6"/>
    <w:rsid w:val="003F6427"/>
    <w:rsid w:val="0040637A"/>
    <w:rsid w:val="0040644C"/>
    <w:rsid w:val="00423BD6"/>
    <w:rsid w:val="00427C73"/>
    <w:rsid w:val="00443B1C"/>
    <w:rsid w:val="004963C7"/>
    <w:rsid w:val="004A1F1F"/>
    <w:rsid w:val="004A655B"/>
    <w:rsid w:val="004B33D3"/>
    <w:rsid w:val="004C203F"/>
    <w:rsid w:val="004D0FB7"/>
    <w:rsid w:val="004E35CA"/>
    <w:rsid w:val="004E7DE6"/>
    <w:rsid w:val="004F5B07"/>
    <w:rsid w:val="00504D71"/>
    <w:rsid w:val="00525799"/>
    <w:rsid w:val="005400EE"/>
    <w:rsid w:val="0055372F"/>
    <w:rsid w:val="00566BF5"/>
    <w:rsid w:val="005D1925"/>
    <w:rsid w:val="005F1828"/>
    <w:rsid w:val="005F65C9"/>
    <w:rsid w:val="00634B6E"/>
    <w:rsid w:val="00640537"/>
    <w:rsid w:val="00650337"/>
    <w:rsid w:val="006532BE"/>
    <w:rsid w:val="0066203F"/>
    <w:rsid w:val="00685695"/>
    <w:rsid w:val="00690B92"/>
    <w:rsid w:val="006B52BF"/>
    <w:rsid w:val="006C30BC"/>
    <w:rsid w:val="006C7294"/>
    <w:rsid w:val="006D5E60"/>
    <w:rsid w:val="006F406A"/>
    <w:rsid w:val="00710021"/>
    <w:rsid w:val="0071083D"/>
    <w:rsid w:val="00717417"/>
    <w:rsid w:val="00721973"/>
    <w:rsid w:val="007229E3"/>
    <w:rsid w:val="00723006"/>
    <w:rsid w:val="00735671"/>
    <w:rsid w:val="00741B9E"/>
    <w:rsid w:val="00747A82"/>
    <w:rsid w:val="007638F0"/>
    <w:rsid w:val="00763B0B"/>
    <w:rsid w:val="00777328"/>
    <w:rsid w:val="007869C0"/>
    <w:rsid w:val="007873C2"/>
    <w:rsid w:val="0079131A"/>
    <w:rsid w:val="007916C9"/>
    <w:rsid w:val="007918D2"/>
    <w:rsid w:val="007B2AC4"/>
    <w:rsid w:val="007B4D5C"/>
    <w:rsid w:val="007B530A"/>
    <w:rsid w:val="007B7562"/>
    <w:rsid w:val="007C1C5D"/>
    <w:rsid w:val="007C353B"/>
    <w:rsid w:val="007D3808"/>
    <w:rsid w:val="007E2BA7"/>
    <w:rsid w:val="007F490E"/>
    <w:rsid w:val="00844A81"/>
    <w:rsid w:val="00850253"/>
    <w:rsid w:val="00850C60"/>
    <w:rsid w:val="0086708F"/>
    <w:rsid w:val="0089649D"/>
    <w:rsid w:val="008C2D30"/>
    <w:rsid w:val="008C5926"/>
    <w:rsid w:val="008D2DDA"/>
    <w:rsid w:val="008D4B07"/>
    <w:rsid w:val="008D6575"/>
    <w:rsid w:val="008E527D"/>
    <w:rsid w:val="008F0383"/>
    <w:rsid w:val="008F0444"/>
    <w:rsid w:val="009120EC"/>
    <w:rsid w:val="009205AA"/>
    <w:rsid w:val="009207D4"/>
    <w:rsid w:val="00927C9B"/>
    <w:rsid w:val="0095255A"/>
    <w:rsid w:val="0095741F"/>
    <w:rsid w:val="00993C0C"/>
    <w:rsid w:val="009976B3"/>
    <w:rsid w:val="009B0A9F"/>
    <w:rsid w:val="009B5006"/>
    <w:rsid w:val="009C648D"/>
    <w:rsid w:val="009E63E0"/>
    <w:rsid w:val="009F136A"/>
    <w:rsid w:val="009F3DD3"/>
    <w:rsid w:val="00A00044"/>
    <w:rsid w:val="00A1120A"/>
    <w:rsid w:val="00A12553"/>
    <w:rsid w:val="00A17A55"/>
    <w:rsid w:val="00A2545D"/>
    <w:rsid w:val="00A26220"/>
    <w:rsid w:val="00A27A1F"/>
    <w:rsid w:val="00A41A47"/>
    <w:rsid w:val="00A47E47"/>
    <w:rsid w:val="00A51D18"/>
    <w:rsid w:val="00A5784E"/>
    <w:rsid w:val="00A70A00"/>
    <w:rsid w:val="00A82992"/>
    <w:rsid w:val="00A86F47"/>
    <w:rsid w:val="00AA1BED"/>
    <w:rsid w:val="00AA7377"/>
    <w:rsid w:val="00AC5795"/>
    <w:rsid w:val="00AE0878"/>
    <w:rsid w:val="00B21E78"/>
    <w:rsid w:val="00B25283"/>
    <w:rsid w:val="00B31AD8"/>
    <w:rsid w:val="00B63EBA"/>
    <w:rsid w:val="00B8582D"/>
    <w:rsid w:val="00BA1273"/>
    <w:rsid w:val="00BC45BB"/>
    <w:rsid w:val="00BD435A"/>
    <w:rsid w:val="00BD7F15"/>
    <w:rsid w:val="00BE1100"/>
    <w:rsid w:val="00BE44B2"/>
    <w:rsid w:val="00BE4C38"/>
    <w:rsid w:val="00BF7795"/>
    <w:rsid w:val="00C11FDC"/>
    <w:rsid w:val="00C1305C"/>
    <w:rsid w:val="00C31D54"/>
    <w:rsid w:val="00C373AB"/>
    <w:rsid w:val="00C47489"/>
    <w:rsid w:val="00C5470A"/>
    <w:rsid w:val="00C640E9"/>
    <w:rsid w:val="00CB1AAB"/>
    <w:rsid w:val="00CC268E"/>
    <w:rsid w:val="00D32D9A"/>
    <w:rsid w:val="00D4645A"/>
    <w:rsid w:val="00D63F0B"/>
    <w:rsid w:val="00D64C10"/>
    <w:rsid w:val="00D74B8B"/>
    <w:rsid w:val="00D81383"/>
    <w:rsid w:val="00DB45FC"/>
    <w:rsid w:val="00DC5F6C"/>
    <w:rsid w:val="00DE0FD6"/>
    <w:rsid w:val="00DF796E"/>
    <w:rsid w:val="00E232AE"/>
    <w:rsid w:val="00E26430"/>
    <w:rsid w:val="00E32E44"/>
    <w:rsid w:val="00E5515B"/>
    <w:rsid w:val="00E613AA"/>
    <w:rsid w:val="00E927E0"/>
    <w:rsid w:val="00EA1FF0"/>
    <w:rsid w:val="00EC32C7"/>
    <w:rsid w:val="00ED3828"/>
    <w:rsid w:val="00EE783B"/>
    <w:rsid w:val="00EF38DE"/>
    <w:rsid w:val="00EF414B"/>
    <w:rsid w:val="00F313DB"/>
    <w:rsid w:val="00F835B5"/>
    <w:rsid w:val="00F91B97"/>
    <w:rsid w:val="00FA20D5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7033CE"/>
  <w15:docId w15:val="{151CBB78-C916-4A2F-BB27-9A0C7E9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27F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locked/>
    <w:rsid w:val="0015583C"/>
    <w:rPr>
      <w:sz w:val="24"/>
      <w:szCs w:val="24"/>
    </w:rPr>
  </w:style>
  <w:style w:type="character" w:styleId="Refdecomentario">
    <w:name w:val="annotation reference"/>
    <w:basedOn w:val="Fuentedeprrafopredeter"/>
    <w:rsid w:val="009F3D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F3DD3"/>
  </w:style>
  <w:style w:type="paragraph" w:styleId="Asuntodelcomentario">
    <w:name w:val="annotation subject"/>
    <w:basedOn w:val="Textocomentario"/>
    <w:next w:val="Textocomentario"/>
    <w:link w:val="AsuntodelcomentarioCar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3DD3"/>
    <w:rPr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F70E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F70E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excelencia.seg@aei.gob.e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ede.micinn.gob.es/facilit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ustiec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uidi@aei.gob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.rodriguezlo\Configuraci&#243;n%20local\Archivos%20temporales%20de%20Internet\Content.Outlook\EBALL6GS\Modelo_pr&#243;rroga_DE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Modelo_prórroga_DEF.dotx</Template>
  <TotalTime>49</TotalTime>
  <Pages>2</Pages>
  <Words>369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ines.rodriguezlo</dc:creator>
  <cp:lastModifiedBy>Sanchez Martin, Carlos</cp:lastModifiedBy>
  <cp:revision>36</cp:revision>
  <cp:lastPrinted>2013-04-15T15:14:00Z</cp:lastPrinted>
  <dcterms:created xsi:type="dcterms:W3CDTF">2017-05-18T06:57:00Z</dcterms:created>
  <dcterms:modified xsi:type="dcterms:W3CDTF">2021-06-11T09:34:00Z</dcterms:modified>
</cp:coreProperties>
</file>