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C0" w:rsidRDefault="008938C0" w:rsidP="005D5CF5">
      <w:pPr>
        <w:rPr>
          <w:lang w:val="es-ES_tradnl"/>
        </w:rPr>
      </w:pPr>
      <w:bookmarkStart w:id="0" w:name="_GoBack"/>
      <w:bookmarkEnd w:id="0"/>
    </w:p>
    <w:p w:rsidR="000F63C2" w:rsidRPr="005D5CF5" w:rsidRDefault="00B929AC" w:rsidP="00927C9B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:rsidR="0020545B" w:rsidRDefault="0020545B" w:rsidP="00184498">
      <w:pPr>
        <w:pStyle w:val="ESBHead"/>
        <w:jc w:val="left"/>
        <w:outlineLvl w:val="0"/>
        <w:rPr>
          <w:rStyle w:val="ESBBold"/>
          <w:b w:val="0"/>
          <w:lang w:val="es-ES_tradnl"/>
        </w:rPr>
      </w:pPr>
    </w:p>
    <w:p w:rsidR="00920298" w:rsidRDefault="00920298" w:rsidP="00920298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  <w:r w:rsidRPr="00722880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722880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FD307D">
        <w:rPr>
          <w:rFonts w:ascii="Arial Narrow" w:hAnsi="Arial Narrow" w:cs="Arial"/>
          <w:i/>
          <w:sz w:val="18"/>
          <w:szCs w:val="18"/>
        </w:rPr>
        <w:t>.</w:t>
      </w:r>
    </w:p>
    <w:p w:rsidR="00920298" w:rsidRDefault="00920298" w:rsidP="00920298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</w:p>
    <w:p w:rsidR="00920298" w:rsidRDefault="00920298" w:rsidP="00920298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FD307D">
        <w:rPr>
          <w:rFonts w:ascii="Arial Narrow" w:hAnsi="Arial Narrow" w:cs="Arial"/>
          <w:i/>
          <w:sz w:val="18"/>
          <w:szCs w:val="18"/>
        </w:rPr>
        <w:t xml:space="preserve">Esta solicitud deberá cumplir </w:t>
      </w:r>
      <w:r w:rsidRPr="0037110F">
        <w:rPr>
          <w:rFonts w:ascii="Arial Narrow" w:hAnsi="Arial Narrow" w:cs="Arial"/>
          <w:i/>
          <w:sz w:val="18"/>
          <w:szCs w:val="18"/>
        </w:rPr>
        <w:t>con los requisitos pr</w:t>
      </w:r>
      <w:r>
        <w:rPr>
          <w:rFonts w:ascii="Arial Narrow" w:hAnsi="Arial Narrow" w:cs="Arial"/>
          <w:i/>
          <w:sz w:val="18"/>
          <w:szCs w:val="18"/>
        </w:rPr>
        <w:t xml:space="preserve">evistos en el </w:t>
      </w:r>
      <w:hyperlink r:id="rId7" w:history="1">
        <w:r w:rsidRPr="0037110F">
          <w:rPr>
            <w:rStyle w:val="Hipervnculo"/>
            <w:rFonts w:ascii="Arial Narrow" w:hAnsi="Arial Narrow" w:cs="Arial"/>
            <w:i/>
            <w:sz w:val="18"/>
            <w:szCs w:val="18"/>
          </w:rPr>
          <w:t>artículo 20 de la Resolución de 4 de abril de 2019</w:t>
        </w:r>
      </w:hyperlink>
      <w:r w:rsidRPr="0037110F">
        <w:rPr>
          <w:rFonts w:ascii="Arial Narrow" w:hAnsi="Arial Narrow" w:cs="Arial"/>
          <w:i/>
          <w:sz w:val="18"/>
          <w:szCs w:val="18"/>
        </w:rPr>
        <w:t>, de la Presidencia de la Agencia Estatal de Investigación, por la que se aprueba la convocatoria de acciones de dinamización Europa Redes y Gestores - Europa Centros Tecnológicos del año 2019 para la concesión de ayudas dentro del Programa Estatal de Generación de Conocimiento y Fortalecimiento Científico y Tecnológico del Sistema I+D+i, en el marco del Plan Estatal de Investigación Científica y Técnica y de Innovación, 2017-2020 (en adelante, convocatoria).</w:t>
      </w:r>
    </w:p>
    <w:p w:rsidR="008938C0" w:rsidRDefault="008938C0" w:rsidP="008938C0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</w:p>
    <w:p w:rsidR="00920298" w:rsidRPr="00085FF3" w:rsidRDefault="00920298" w:rsidP="00920298">
      <w:pPr>
        <w:pStyle w:val="ESBHead"/>
        <w:jc w:val="left"/>
        <w:outlineLvl w:val="0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 w:rsidR="00627E64"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:rsidR="00B07DD4" w:rsidRPr="005D5CF5" w:rsidRDefault="00B07DD4" w:rsidP="00184498">
      <w:pPr>
        <w:pStyle w:val="ESBHead"/>
        <w:jc w:val="left"/>
        <w:outlineLvl w:val="0"/>
        <w:rPr>
          <w:rStyle w:val="ESBBold"/>
          <w:b w:val="0"/>
          <w:lang w:val="es-ES_tradnl"/>
        </w:rPr>
      </w:pPr>
    </w:p>
    <w:p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</w:t>
            </w:r>
            <w:r w:rsidR="00920298" w:rsidRPr="00E016F6">
              <w:rPr>
                <w:rStyle w:val="ESBBold"/>
                <w:sz w:val="18"/>
                <w:szCs w:val="18"/>
              </w:rPr>
              <w:t xml:space="preserve">Europa </w:t>
            </w:r>
            <w:r w:rsidR="00920298">
              <w:rPr>
                <w:rStyle w:val="ESBBold"/>
                <w:sz w:val="18"/>
                <w:szCs w:val="18"/>
              </w:rPr>
              <w:t>Redes y Gestores-Europa Centros Tecnológicos 2019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920298">
              <w:rPr>
                <w:rStyle w:val="ESBBold"/>
                <w:b w:val="0"/>
                <w:sz w:val="18"/>
                <w:szCs w:val="18"/>
              </w:rPr>
              <w:t>ECT2019-XXXXXX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:rsidR="005D5CF5" w:rsidRPr="00E016F6" w:rsidRDefault="00FA4FAE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0378E">
              <w:rPr>
                <w:rStyle w:val="ESBBold"/>
                <w:sz w:val="18"/>
                <w:szCs w:val="18"/>
                <w:lang w:val="es-ES"/>
              </w:rPr>
              <w:t xml:space="preserve">Investigador/a </w:t>
            </w:r>
            <w:r>
              <w:rPr>
                <w:rStyle w:val="ESBBold"/>
                <w:sz w:val="18"/>
                <w:szCs w:val="18"/>
                <w:lang w:val="es-ES"/>
              </w:rPr>
              <w:t>Principal (I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4778" w:type="dxa"/>
            <w:vAlign w:val="center"/>
          </w:tcPr>
          <w:p w:rsidR="008938C0" w:rsidRPr="004C492E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8938C0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4778" w:type="dxa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:rsidR="008938C0" w:rsidRPr="008B13B7" w:rsidRDefault="008938C0" w:rsidP="008938C0">
      <w:pPr>
        <w:pStyle w:val="ESBHead"/>
        <w:jc w:val="left"/>
        <w:outlineLvl w:val="0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:rsidTr="005D5CF5">
        <w:tc>
          <w:tcPr>
            <w:tcW w:w="9356" w:type="dxa"/>
          </w:tcPr>
          <w:p w:rsidR="009E20DE" w:rsidRPr="00B929AC" w:rsidRDefault="009E20DE" w:rsidP="005D5CF5"/>
          <w:p w:rsidR="009E20DE" w:rsidRPr="00B929AC" w:rsidRDefault="009E20DE" w:rsidP="005D5CF5"/>
          <w:p w:rsidR="009E20DE" w:rsidRDefault="009E20DE" w:rsidP="005D5CF5"/>
          <w:p w:rsidR="00903DA8" w:rsidRDefault="00903DA8" w:rsidP="005D5CF5"/>
          <w:p w:rsidR="00903DA8" w:rsidRDefault="00903DA8" w:rsidP="005D5CF5"/>
          <w:p w:rsidR="00903DA8" w:rsidRDefault="00903DA8" w:rsidP="005D5CF5"/>
          <w:p w:rsidR="00903DA8" w:rsidRDefault="00903DA8" w:rsidP="005D5CF5"/>
          <w:p w:rsidR="00903DA8" w:rsidRPr="00B929AC" w:rsidRDefault="00903DA8" w:rsidP="005D5CF5"/>
          <w:p w:rsidR="009E20DE" w:rsidRPr="00B929AC" w:rsidRDefault="009E20DE" w:rsidP="005D5CF5"/>
          <w:p w:rsidR="009E20DE" w:rsidRDefault="009E20DE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333454" w:rsidRPr="005D5CF5" w:rsidRDefault="00333454" w:rsidP="005D5CF5">
      <w:pPr>
        <w:rPr>
          <w:rStyle w:val="ESBBold"/>
          <w:rFonts w:cs="Arial"/>
          <w:b w:val="0"/>
        </w:rPr>
      </w:pPr>
    </w:p>
    <w:p w:rsidR="007F1D21" w:rsidRPr="005D5CF5" w:rsidRDefault="007F1D21" w:rsidP="005D5CF5">
      <w:pPr>
        <w:rPr>
          <w:rStyle w:val="ESBBold"/>
          <w:rFonts w:cs="Arial"/>
          <w:b w:val="0"/>
        </w:rPr>
      </w:pPr>
    </w:p>
    <w:p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:rsidTr="005D5CF5">
        <w:tc>
          <w:tcPr>
            <w:tcW w:w="9356" w:type="dxa"/>
          </w:tcPr>
          <w:p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:rsidR="009E20DE" w:rsidRDefault="009E20DE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Default="00903DA8" w:rsidP="005D5CF5">
            <w:pPr>
              <w:rPr>
                <w:rStyle w:val="ESBStandard"/>
                <w:rFonts w:cs="Arial"/>
              </w:rPr>
            </w:pPr>
          </w:p>
          <w:p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627E64" w:rsidRPr="00DF369A" w:rsidRDefault="00627E64" w:rsidP="00627E64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8" w:history="1">
        <w:r w:rsidRPr="0054038A">
          <w:rPr>
            <w:rStyle w:val="Hipervnculo"/>
            <w:rFonts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:rsidR="007E1029" w:rsidRDefault="007E1029" w:rsidP="007E1029">
      <w:pPr>
        <w:jc w:val="both"/>
        <w:rPr>
          <w:rStyle w:val="ESBBold"/>
        </w:rPr>
      </w:pPr>
    </w:p>
    <w:p w:rsidR="007E1029" w:rsidRPr="005E5F13" w:rsidRDefault="007E1029" w:rsidP="007E1029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:rsidR="007E1029" w:rsidRPr="008E25AD" w:rsidRDefault="007E1029" w:rsidP="007E1029">
      <w:pPr>
        <w:rPr>
          <w:rStyle w:val="ESBStandard1"/>
          <w:rFonts w:cs="Arial"/>
          <w:bCs/>
          <w:szCs w:val="20"/>
        </w:rPr>
      </w:pPr>
    </w:p>
    <w:p w:rsidR="007E1029" w:rsidRDefault="007E1029" w:rsidP="007E102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83196F" w:rsidRDefault="0083196F" w:rsidP="0083196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Consultas sobre el seguimiento científico-técnico de esta convocatoria: </w:t>
      </w:r>
      <w:hyperlink r:id="rId9" w:history="1">
        <w:r w:rsidRPr="000A633E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europa-centrostecnologicos@aei.gob.es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83196F" w:rsidRDefault="0083196F" w:rsidP="0083196F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0" w:history="1">
        <w:r w:rsidRPr="00E46B1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:rsidR="004F5B07" w:rsidRPr="0083196F" w:rsidRDefault="0083196F" w:rsidP="00903DA8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>Para consultas relacio</w:t>
      </w:r>
      <w:r>
        <w:rPr>
          <w:rFonts w:ascii="Arial" w:hAnsi="Arial" w:cs="Arial"/>
          <w:i/>
          <w:sz w:val="16"/>
          <w:szCs w:val="16"/>
          <w:lang w:val="es-ES_tradnl"/>
        </w:rPr>
        <w:t>nadas con el seguimiento económico de esta convocatoria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, por favor envíelas al buzón: </w:t>
      </w:r>
      <w:hyperlink r:id="rId11" w:history="1">
        <w:r w:rsidRPr="00E46B1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</w:p>
    <w:sectPr w:rsidR="004F5B07" w:rsidRPr="0083196F" w:rsidSect="000E4CD2">
      <w:footerReference w:type="default" r:id="rId12"/>
      <w:headerReference w:type="first" r:id="rId13"/>
      <w:footerReference w:type="first" r:id="rId14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A9" w:rsidRDefault="003E43A9">
      <w:r>
        <w:separator/>
      </w:r>
    </w:p>
  </w:endnote>
  <w:endnote w:type="continuationSeparator" w:id="0">
    <w:p w:rsidR="003E43A9" w:rsidRDefault="003E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0560">
      <w:rPr>
        <w:noProof/>
      </w:rPr>
      <w:t>2</w:t>
    </w:r>
    <w:r>
      <w:fldChar w:fldCharType="end"/>
    </w:r>
  </w:p>
  <w:p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D0560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D0560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A9" w:rsidRDefault="003E43A9">
      <w:r>
        <w:separator/>
      </w:r>
    </w:p>
  </w:footnote>
  <w:footnote w:type="continuationSeparator" w:id="0">
    <w:p w:rsidR="003E43A9" w:rsidRDefault="003E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0566DD" w:rsidTr="000566DD">
      <w:trPr>
        <w:cantSplit/>
        <w:trHeight w:val="1557"/>
      </w:trPr>
      <w:tc>
        <w:tcPr>
          <w:tcW w:w="7154" w:type="dxa"/>
          <w:hideMark/>
        </w:tcPr>
        <w:p w:rsidR="000566DD" w:rsidRDefault="00FE5162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7728" behindDoc="0" locked="0" layoutInCell="1" allowOverlap="1" wp14:anchorId="750B8446" wp14:editId="55DE6CC3">
                <wp:simplePos x="0" y="0"/>
                <wp:positionH relativeFrom="column">
                  <wp:posOffset>4359275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0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C1E8C" w:rsidRPr="004E7B3F">
            <w:rPr>
              <w:noProof/>
              <w:lang w:eastAsia="zh-CN"/>
            </w:rPr>
            <w:drawing>
              <wp:inline distT="0" distB="0" distL="0" distR="0" wp14:anchorId="091A1800" wp14:editId="491760B0">
                <wp:extent cx="2044412" cy="808602"/>
                <wp:effectExtent l="0" t="0" r="0" b="0"/>
                <wp:docPr id="2" name="Imagen 2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:rsidR="000566DD" w:rsidRDefault="000566DD">
          <w:pPr>
            <w:pStyle w:val="Encabezado"/>
            <w:jc w:val="both"/>
            <w:rPr>
              <w:sz w:val="14"/>
            </w:rPr>
          </w:pPr>
        </w:p>
      </w:tc>
    </w:tr>
  </w:tbl>
  <w:p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1566C"/>
    <w:rsid w:val="000265A2"/>
    <w:rsid w:val="00030B40"/>
    <w:rsid w:val="00042EB5"/>
    <w:rsid w:val="00051631"/>
    <w:rsid w:val="000566DD"/>
    <w:rsid w:val="00082519"/>
    <w:rsid w:val="000825F2"/>
    <w:rsid w:val="0008443B"/>
    <w:rsid w:val="00096748"/>
    <w:rsid w:val="000D0CCE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3CA7"/>
    <w:rsid w:val="00184498"/>
    <w:rsid w:val="0019170D"/>
    <w:rsid w:val="001930CD"/>
    <w:rsid w:val="001A5256"/>
    <w:rsid w:val="001D186D"/>
    <w:rsid w:val="001E451B"/>
    <w:rsid w:val="001F54FF"/>
    <w:rsid w:val="001F66F3"/>
    <w:rsid w:val="00204D38"/>
    <w:rsid w:val="0020545B"/>
    <w:rsid w:val="0020694C"/>
    <w:rsid w:val="0022671A"/>
    <w:rsid w:val="00232B30"/>
    <w:rsid w:val="00280B8B"/>
    <w:rsid w:val="0028305F"/>
    <w:rsid w:val="0028360D"/>
    <w:rsid w:val="0029544C"/>
    <w:rsid w:val="002C5464"/>
    <w:rsid w:val="002F49EC"/>
    <w:rsid w:val="002F6D1C"/>
    <w:rsid w:val="003105AA"/>
    <w:rsid w:val="003279C1"/>
    <w:rsid w:val="00333454"/>
    <w:rsid w:val="0035435A"/>
    <w:rsid w:val="003676BA"/>
    <w:rsid w:val="003E43A9"/>
    <w:rsid w:val="003E727F"/>
    <w:rsid w:val="003F1AC5"/>
    <w:rsid w:val="0040637A"/>
    <w:rsid w:val="004224E8"/>
    <w:rsid w:val="00423BD6"/>
    <w:rsid w:val="00427C73"/>
    <w:rsid w:val="00443B1C"/>
    <w:rsid w:val="0044468F"/>
    <w:rsid w:val="004634BE"/>
    <w:rsid w:val="00490B8F"/>
    <w:rsid w:val="004963C7"/>
    <w:rsid w:val="004A3E7E"/>
    <w:rsid w:val="004B33D3"/>
    <w:rsid w:val="004E7DE6"/>
    <w:rsid w:val="004F5B07"/>
    <w:rsid w:val="004F661E"/>
    <w:rsid w:val="00504D71"/>
    <w:rsid w:val="005400EE"/>
    <w:rsid w:val="0055372F"/>
    <w:rsid w:val="00566BF5"/>
    <w:rsid w:val="00567551"/>
    <w:rsid w:val="00576D67"/>
    <w:rsid w:val="00594136"/>
    <w:rsid w:val="005D5CF5"/>
    <w:rsid w:val="005F1828"/>
    <w:rsid w:val="005F65C9"/>
    <w:rsid w:val="00627E64"/>
    <w:rsid w:val="006351B1"/>
    <w:rsid w:val="00640537"/>
    <w:rsid w:val="0066203F"/>
    <w:rsid w:val="00685695"/>
    <w:rsid w:val="00690B92"/>
    <w:rsid w:val="0069691D"/>
    <w:rsid w:val="006A2764"/>
    <w:rsid w:val="006B52BF"/>
    <w:rsid w:val="006D5E60"/>
    <w:rsid w:val="006F406A"/>
    <w:rsid w:val="006F5304"/>
    <w:rsid w:val="0070134E"/>
    <w:rsid w:val="00710021"/>
    <w:rsid w:val="00711CE8"/>
    <w:rsid w:val="00713CF1"/>
    <w:rsid w:val="00717417"/>
    <w:rsid w:val="00723006"/>
    <w:rsid w:val="00735671"/>
    <w:rsid w:val="00747A82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D3568"/>
    <w:rsid w:val="007E1029"/>
    <w:rsid w:val="007E2BA7"/>
    <w:rsid w:val="007F1D21"/>
    <w:rsid w:val="007F490E"/>
    <w:rsid w:val="0083196F"/>
    <w:rsid w:val="00844A81"/>
    <w:rsid w:val="00850253"/>
    <w:rsid w:val="0086708F"/>
    <w:rsid w:val="00877B4F"/>
    <w:rsid w:val="008864E4"/>
    <w:rsid w:val="008938C0"/>
    <w:rsid w:val="008A3D74"/>
    <w:rsid w:val="008A7B4F"/>
    <w:rsid w:val="008C5926"/>
    <w:rsid w:val="008D26CC"/>
    <w:rsid w:val="008D2DDA"/>
    <w:rsid w:val="008E527D"/>
    <w:rsid w:val="008F0383"/>
    <w:rsid w:val="008F0444"/>
    <w:rsid w:val="00903DA8"/>
    <w:rsid w:val="009058BF"/>
    <w:rsid w:val="00920298"/>
    <w:rsid w:val="009205AA"/>
    <w:rsid w:val="0092472C"/>
    <w:rsid w:val="00927C9B"/>
    <w:rsid w:val="00933DE2"/>
    <w:rsid w:val="00944C33"/>
    <w:rsid w:val="0095255A"/>
    <w:rsid w:val="00971561"/>
    <w:rsid w:val="009727BE"/>
    <w:rsid w:val="00993C0C"/>
    <w:rsid w:val="009B0A9F"/>
    <w:rsid w:val="009B5006"/>
    <w:rsid w:val="009C648D"/>
    <w:rsid w:val="009D04CF"/>
    <w:rsid w:val="009E20DE"/>
    <w:rsid w:val="009E63E0"/>
    <w:rsid w:val="009E6711"/>
    <w:rsid w:val="009F136A"/>
    <w:rsid w:val="00A00044"/>
    <w:rsid w:val="00A16F12"/>
    <w:rsid w:val="00A17A55"/>
    <w:rsid w:val="00A2545D"/>
    <w:rsid w:val="00A27A1F"/>
    <w:rsid w:val="00A41A47"/>
    <w:rsid w:val="00A47E47"/>
    <w:rsid w:val="00A70A00"/>
    <w:rsid w:val="00A82992"/>
    <w:rsid w:val="00A876ED"/>
    <w:rsid w:val="00AA1BED"/>
    <w:rsid w:val="00AA7377"/>
    <w:rsid w:val="00AB149B"/>
    <w:rsid w:val="00AE0878"/>
    <w:rsid w:val="00AE0D4C"/>
    <w:rsid w:val="00B07DD4"/>
    <w:rsid w:val="00B218CE"/>
    <w:rsid w:val="00B21E78"/>
    <w:rsid w:val="00B25283"/>
    <w:rsid w:val="00B277C4"/>
    <w:rsid w:val="00B31AD8"/>
    <w:rsid w:val="00B6148D"/>
    <w:rsid w:val="00B63EBA"/>
    <w:rsid w:val="00B64223"/>
    <w:rsid w:val="00B929AC"/>
    <w:rsid w:val="00BA742A"/>
    <w:rsid w:val="00BD435A"/>
    <w:rsid w:val="00BD595D"/>
    <w:rsid w:val="00BD7F15"/>
    <w:rsid w:val="00BE16F2"/>
    <w:rsid w:val="00BE44B2"/>
    <w:rsid w:val="00BE4C38"/>
    <w:rsid w:val="00BF7795"/>
    <w:rsid w:val="00C102B0"/>
    <w:rsid w:val="00C14EBC"/>
    <w:rsid w:val="00C366F6"/>
    <w:rsid w:val="00C527EE"/>
    <w:rsid w:val="00C529DA"/>
    <w:rsid w:val="00C5470A"/>
    <w:rsid w:val="00CB1AAB"/>
    <w:rsid w:val="00CC52C4"/>
    <w:rsid w:val="00CD74F4"/>
    <w:rsid w:val="00D1434D"/>
    <w:rsid w:val="00D32D9A"/>
    <w:rsid w:val="00D4645A"/>
    <w:rsid w:val="00D5205E"/>
    <w:rsid w:val="00D63F0B"/>
    <w:rsid w:val="00D74B8B"/>
    <w:rsid w:val="00D92D98"/>
    <w:rsid w:val="00DB5340"/>
    <w:rsid w:val="00E10C18"/>
    <w:rsid w:val="00E12AD3"/>
    <w:rsid w:val="00E232AE"/>
    <w:rsid w:val="00E26430"/>
    <w:rsid w:val="00E44C3C"/>
    <w:rsid w:val="00E50E8D"/>
    <w:rsid w:val="00E5515B"/>
    <w:rsid w:val="00E6121E"/>
    <w:rsid w:val="00E613AA"/>
    <w:rsid w:val="00E927E0"/>
    <w:rsid w:val="00E92F78"/>
    <w:rsid w:val="00EC37DB"/>
    <w:rsid w:val="00ED04F2"/>
    <w:rsid w:val="00EE783B"/>
    <w:rsid w:val="00F313DB"/>
    <w:rsid w:val="00F451DA"/>
    <w:rsid w:val="00F567D3"/>
    <w:rsid w:val="00F90A3C"/>
    <w:rsid w:val="00FA1B09"/>
    <w:rsid w:val="00FA4FAE"/>
    <w:rsid w:val="00FA767B"/>
    <w:rsid w:val="00FB58FB"/>
    <w:rsid w:val="00FC1E8C"/>
    <w:rsid w:val="00FC6FDA"/>
    <w:rsid w:val="00FD0560"/>
    <w:rsid w:val="00FE516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i.gob.es/portal/site/MICINN/menuitem.791459a43fdf738d70fd325001432ea0/?vgnextoid=75b8f65484dd9610VgnVCM1000001d04140aRCRD&amp;vgnextchannel=ede586fd6c544610VgnVCM1000001d04140aRCRD&amp;vgnextfmt=formato2&amp;id3=12b8f65484dd9610VgnVCM1000001d04140a____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stieco@aei.gob.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uidi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pa-centrostecnologicos@aei.gob.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2022-01-12T11:49:00Z</dcterms:created>
  <dcterms:modified xsi:type="dcterms:W3CDTF">2022-01-12T11:49:00Z</dcterms:modified>
</cp:coreProperties>
</file>